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15E2A" w14:textId="1E579C8E" w:rsidR="00EC5165" w:rsidRDefault="002D4911" w:rsidP="00EC5165">
      <w:pPr>
        <w:ind w:left="2268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5C3B475C" wp14:editId="03F66399">
                <wp:simplePos x="0" y="0"/>
                <wp:positionH relativeFrom="column">
                  <wp:posOffset>281940</wp:posOffset>
                </wp:positionH>
                <wp:positionV relativeFrom="paragraph">
                  <wp:posOffset>2540</wp:posOffset>
                </wp:positionV>
                <wp:extent cx="6419215" cy="9729470"/>
                <wp:effectExtent l="0" t="0" r="635" b="508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215" cy="9729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8933E" id="Rectangle 4" o:spid="_x0000_s1026" style="position:absolute;margin-left:22.2pt;margin-top:.2pt;width:505.45pt;height:766.1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" filled="f" strokecolor="navy" strokeweight="1pt"/>
            </w:pict>
          </mc:Fallback>
        </mc:AlternateContent>
      </w:r>
    </w:p>
    <w:p w14:paraId="100650B8" w14:textId="5631F06A" w:rsidR="00FF0834" w:rsidRDefault="002D4911" w:rsidP="00FF0834">
      <w:pPr>
        <w:ind w:left="426" w:right="520"/>
        <w:jc w:val="center"/>
        <w:rPr>
          <w:noProof/>
          <w:lang w:bidi="ar-S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ADC613F" wp14:editId="16941007">
            <wp:simplePos x="0" y="0"/>
            <wp:positionH relativeFrom="column">
              <wp:posOffset>571500</wp:posOffset>
            </wp:positionH>
            <wp:positionV relativeFrom="paragraph">
              <wp:posOffset>10795</wp:posOffset>
            </wp:positionV>
            <wp:extent cx="5940425" cy="12312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5F958" w14:textId="5578AA11" w:rsidR="00CB1C2C" w:rsidRPr="007017F4" w:rsidRDefault="00CB1C2C">
      <w:pPr>
        <w:pStyle w:val="a3"/>
        <w:rPr>
          <w:sz w:val="16"/>
          <w:lang w:val="en-US"/>
        </w:rPr>
      </w:pPr>
    </w:p>
    <w:p w14:paraId="26BB96A3" w14:textId="326E8D5D" w:rsidR="00CB1C2C" w:rsidRPr="007017F4" w:rsidRDefault="00CB1C2C">
      <w:pPr>
        <w:pStyle w:val="a3"/>
        <w:rPr>
          <w:sz w:val="16"/>
          <w:lang w:val="en-US"/>
        </w:rPr>
      </w:pPr>
    </w:p>
    <w:p w14:paraId="058EB3C0" w14:textId="77777777" w:rsidR="00CB1C2C" w:rsidRPr="007017F4" w:rsidRDefault="00CB1C2C">
      <w:pPr>
        <w:pStyle w:val="a3"/>
        <w:rPr>
          <w:sz w:val="16"/>
          <w:lang w:val="en-US"/>
        </w:rPr>
      </w:pPr>
    </w:p>
    <w:p w14:paraId="4E9279A2" w14:textId="77777777" w:rsidR="00CB1C2C" w:rsidRPr="007017F4" w:rsidRDefault="00CB1C2C">
      <w:pPr>
        <w:pStyle w:val="a3"/>
        <w:rPr>
          <w:sz w:val="16"/>
          <w:lang w:val="en-US"/>
        </w:rPr>
      </w:pPr>
    </w:p>
    <w:p w14:paraId="64510E1F" w14:textId="77777777" w:rsidR="00CB1C2C" w:rsidRPr="007017F4" w:rsidRDefault="00CB1C2C">
      <w:pPr>
        <w:pStyle w:val="a3"/>
        <w:rPr>
          <w:sz w:val="16"/>
          <w:lang w:val="en-US"/>
        </w:rPr>
      </w:pPr>
    </w:p>
    <w:p w14:paraId="1497A60A" w14:textId="77777777" w:rsidR="00CB1C2C" w:rsidRPr="007017F4" w:rsidRDefault="00CB1C2C">
      <w:pPr>
        <w:pStyle w:val="a3"/>
        <w:rPr>
          <w:sz w:val="16"/>
          <w:lang w:val="en-US"/>
        </w:rPr>
      </w:pPr>
    </w:p>
    <w:p w14:paraId="18C97AE4" w14:textId="77777777" w:rsidR="00CB1C2C" w:rsidRPr="007017F4" w:rsidRDefault="00CB1C2C">
      <w:pPr>
        <w:pStyle w:val="a3"/>
        <w:rPr>
          <w:sz w:val="16"/>
          <w:lang w:val="en-US"/>
        </w:rPr>
      </w:pPr>
    </w:p>
    <w:p w14:paraId="047C4B95" w14:textId="77777777" w:rsidR="00CB1C2C" w:rsidRDefault="00CB1C2C">
      <w:pPr>
        <w:pStyle w:val="a3"/>
        <w:rPr>
          <w:sz w:val="16"/>
          <w:lang w:val="en-US"/>
        </w:rPr>
      </w:pPr>
    </w:p>
    <w:p w14:paraId="2F6C42EF" w14:textId="77777777" w:rsidR="00FF0834" w:rsidRPr="007017F4" w:rsidRDefault="00FF0834">
      <w:pPr>
        <w:pStyle w:val="a3"/>
        <w:rPr>
          <w:sz w:val="16"/>
          <w:lang w:val="en-US"/>
        </w:rPr>
      </w:pPr>
    </w:p>
    <w:p w14:paraId="6750A051" w14:textId="77777777" w:rsidR="00CB1C2C" w:rsidRPr="007017F4" w:rsidRDefault="00CB1C2C">
      <w:pPr>
        <w:pStyle w:val="a3"/>
        <w:rPr>
          <w:sz w:val="16"/>
          <w:lang w:val="en-US"/>
        </w:rPr>
      </w:pPr>
    </w:p>
    <w:p w14:paraId="1B2326EF" w14:textId="77777777" w:rsidR="00CB1C2C" w:rsidRPr="007017F4" w:rsidRDefault="00CB1C2C">
      <w:pPr>
        <w:pStyle w:val="a3"/>
        <w:rPr>
          <w:sz w:val="16"/>
          <w:lang w:val="en-US"/>
        </w:rPr>
      </w:pPr>
    </w:p>
    <w:p w14:paraId="2E995AB1" w14:textId="77777777" w:rsidR="00CB1C2C" w:rsidRPr="007017F4" w:rsidRDefault="00CB1C2C">
      <w:pPr>
        <w:pStyle w:val="a3"/>
        <w:spacing w:before="2"/>
        <w:rPr>
          <w:sz w:val="14"/>
          <w:lang w:val="en-US"/>
        </w:rPr>
      </w:pPr>
    </w:p>
    <w:p w14:paraId="4C391729" w14:textId="77777777" w:rsidR="00CB1C2C" w:rsidRPr="002D4911" w:rsidRDefault="003442FA" w:rsidP="00221EBD">
      <w:pPr>
        <w:ind w:left="1418" w:right="1229" w:firstLine="3"/>
        <w:jc w:val="center"/>
        <w:rPr>
          <w:b/>
          <w:color w:val="FF0000"/>
          <w:sz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4911">
        <w:rPr>
          <w:b/>
          <w:color w:val="FF0000"/>
          <w:sz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БЫТОВОЕ ПОМЕЩЕНИЕ</w:t>
      </w:r>
      <w:r w:rsidR="0047544F">
        <w:rPr>
          <w:b/>
          <w:color w:val="FF0000"/>
          <w:sz w:val="64"/>
        </w:rPr>
        <w:t xml:space="preserve"> </w:t>
      </w:r>
      <w:r w:rsidRPr="002D4911">
        <w:rPr>
          <w:b/>
          <w:color w:val="FF0000"/>
          <w:sz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КОНТЕЙНЕРНОГО ТИПА</w:t>
      </w:r>
    </w:p>
    <w:p w14:paraId="453A5816" w14:textId="77777777" w:rsidR="00CB1C2C" w:rsidRDefault="00CB1C2C">
      <w:pPr>
        <w:spacing w:before="5"/>
        <w:ind w:left="1594" w:right="1926"/>
        <w:jc w:val="center"/>
        <w:rPr>
          <w:b/>
          <w:sz w:val="34"/>
        </w:rPr>
      </w:pPr>
    </w:p>
    <w:p w14:paraId="6A5215D0" w14:textId="77777777" w:rsidR="0011751C" w:rsidRDefault="0011751C">
      <w:pPr>
        <w:spacing w:before="5"/>
        <w:ind w:left="1594" w:right="1926"/>
        <w:jc w:val="center"/>
        <w:rPr>
          <w:b/>
          <w:sz w:val="34"/>
        </w:rPr>
      </w:pPr>
    </w:p>
    <w:p w14:paraId="6A1BB3E3" w14:textId="77777777" w:rsidR="003442FA" w:rsidRDefault="003442FA">
      <w:pPr>
        <w:spacing w:before="5"/>
        <w:ind w:left="1594" w:right="1926"/>
        <w:jc w:val="center"/>
        <w:rPr>
          <w:b/>
          <w:sz w:val="34"/>
        </w:rPr>
      </w:pPr>
    </w:p>
    <w:p w14:paraId="43D0F7D0" w14:textId="77777777" w:rsidR="00CB1C2C" w:rsidRDefault="00CB1C2C">
      <w:pPr>
        <w:pStyle w:val="a3"/>
        <w:rPr>
          <w:b/>
          <w:sz w:val="34"/>
        </w:rPr>
      </w:pPr>
    </w:p>
    <w:p w14:paraId="42BFB310" w14:textId="77777777" w:rsidR="00CB1C2C" w:rsidRDefault="00CB1C2C">
      <w:pPr>
        <w:pStyle w:val="a3"/>
        <w:rPr>
          <w:b/>
          <w:sz w:val="34"/>
        </w:rPr>
      </w:pPr>
    </w:p>
    <w:p w14:paraId="4F45581C" w14:textId="77777777" w:rsidR="00CB1C2C" w:rsidRDefault="00CB1C2C">
      <w:pPr>
        <w:pStyle w:val="a3"/>
        <w:rPr>
          <w:b/>
          <w:sz w:val="34"/>
        </w:rPr>
      </w:pPr>
    </w:p>
    <w:p w14:paraId="32520835" w14:textId="77777777" w:rsidR="00450E6B" w:rsidRPr="002D4911" w:rsidRDefault="00450E6B" w:rsidP="00EC5165">
      <w:pPr>
        <w:spacing w:before="1"/>
        <w:ind w:left="1701" w:right="1926"/>
        <w:jc w:val="center"/>
        <w:rPr>
          <w:rFonts w:ascii="Tahoma" w:hAnsi="Tahoma"/>
          <w:b/>
          <w:color w:val="33339A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011B186" w14:textId="77777777" w:rsidR="00CB1C2C" w:rsidRDefault="0047544F" w:rsidP="00FF0834">
      <w:pPr>
        <w:spacing w:before="1"/>
        <w:ind w:left="426" w:right="378"/>
        <w:jc w:val="center"/>
        <w:rPr>
          <w:rFonts w:ascii="Tahoma" w:hAnsi="Tahoma"/>
          <w:b/>
          <w:sz w:val="52"/>
        </w:rPr>
      </w:pPr>
      <w:r w:rsidRPr="002D4911">
        <w:rPr>
          <w:rFonts w:ascii="Tahoma" w:hAnsi="Tahoma"/>
          <w:b/>
          <w:color w:val="33339A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ПАСПОРТ</w:t>
      </w:r>
    </w:p>
    <w:p w14:paraId="11D4141C" w14:textId="77777777" w:rsidR="00CB1C2C" w:rsidRDefault="00CB1C2C">
      <w:pPr>
        <w:pStyle w:val="a3"/>
        <w:rPr>
          <w:rFonts w:ascii="Tahoma"/>
          <w:b/>
          <w:sz w:val="62"/>
        </w:rPr>
      </w:pPr>
    </w:p>
    <w:p w14:paraId="10143304" w14:textId="77777777" w:rsidR="00CB1C2C" w:rsidRDefault="00CB1C2C">
      <w:pPr>
        <w:pStyle w:val="a3"/>
        <w:spacing w:before="8"/>
        <w:rPr>
          <w:rFonts w:ascii="Tahoma"/>
          <w:b/>
          <w:sz w:val="72"/>
        </w:rPr>
      </w:pPr>
    </w:p>
    <w:p w14:paraId="71F5E6CF" w14:textId="317E047D" w:rsidR="00CB1C2C" w:rsidRDefault="003442FA" w:rsidP="00FF0834">
      <w:pPr>
        <w:ind w:left="426" w:right="378"/>
        <w:jc w:val="center"/>
        <w:rPr>
          <w:rFonts w:ascii="Tahoma" w:hAnsi="Tahoma"/>
          <w:b/>
          <w:sz w:val="36"/>
        </w:rPr>
      </w:pPr>
      <w:r>
        <w:rPr>
          <w:rFonts w:ascii="Tahoma" w:hAnsi="Tahoma"/>
          <w:b/>
          <w:color w:val="33339A"/>
          <w:sz w:val="36"/>
        </w:rPr>
        <w:t>20</w:t>
      </w:r>
      <w:r w:rsidR="008128FC">
        <w:rPr>
          <w:rFonts w:ascii="Tahoma" w:hAnsi="Tahoma"/>
          <w:b/>
          <w:color w:val="33339A"/>
          <w:sz w:val="36"/>
        </w:rPr>
        <w:t>2</w:t>
      </w:r>
      <w:r w:rsidR="00F2519A">
        <w:rPr>
          <w:rFonts w:ascii="Tahoma" w:hAnsi="Tahoma"/>
          <w:b/>
          <w:color w:val="33339A"/>
          <w:sz w:val="36"/>
        </w:rPr>
        <w:t>3</w:t>
      </w:r>
      <w:r w:rsidR="0047544F">
        <w:rPr>
          <w:rFonts w:ascii="Tahoma" w:hAnsi="Tahoma"/>
          <w:b/>
          <w:color w:val="33339A"/>
          <w:sz w:val="36"/>
        </w:rPr>
        <w:t xml:space="preserve"> г.</w:t>
      </w:r>
    </w:p>
    <w:p w14:paraId="01A4828C" w14:textId="77777777" w:rsidR="00CB1C2C" w:rsidRDefault="00CB1C2C">
      <w:pPr>
        <w:jc w:val="center"/>
        <w:rPr>
          <w:rFonts w:ascii="Tahoma" w:hAnsi="Tahoma"/>
          <w:sz w:val="36"/>
        </w:rPr>
        <w:sectPr w:rsidR="00CB1C2C" w:rsidSect="00EC5165">
          <w:type w:val="continuous"/>
          <w:pgSz w:w="11910" w:h="16840"/>
          <w:pgMar w:top="568" w:right="0" w:bottom="280" w:left="900" w:header="720" w:footer="720" w:gutter="0"/>
          <w:cols w:space="720"/>
        </w:sectPr>
      </w:pPr>
    </w:p>
    <w:p w14:paraId="1F30E557" w14:textId="77777777" w:rsidR="00CB1C2C" w:rsidRDefault="00CB1C2C">
      <w:pPr>
        <w:pStyle w:val="a3"/>
        <w:spacing w:before="2"/>
        <w:rPr>
          <w:rFonts w:ascii="Tahoma"/>
          <w:b/>
          <w:sz w:val="18"/>
        </w:rPr>
      </w:pPr>
    </w:p>
    <w:p w14:paraId="31DB0217" w14:textId="77777777" w:rsidR="00CB1C2C" w:rsidRDefault="0047544F">
      <w:pPr>
        <w:pStyle w:val="3"/>
        <w:ind w:left="1595" w:right="1926"/>
        <w:jc w:val="center"/>
        <w:rPr>
          <w:u w:val="none"/>
        </w:rPr>
      </w:pPr>
      <w:r>
        <w:t>Содержание</w:t>
      </w:r>
    </w:p>
    <w:p w14:paraId="39EBF646" w14:textId="77777777" w:rsidR="00CB1C2C" w:rsidRDefault="00CB1C2C">
      <w:pPr>
        <w:pStyle w:val="a3"/>
        <w:spacing w:before="2"/>
        <w:rPr>
          <w:b/>
          <w:sz w:val="17"/>
        </w:rPr>
      </w:pPr>
    </w:p>
    <w:p w14:paraId="2C53A952" w14:textId="77777777" w:rsidR="00CB1C2C" w:rsidRDefault="0047544F">
      <w:pPr>
        <w:spacing w:before="10"/>
        <w:ind w:right="774"/>
        <w:jc w:val="right"/>
        <w:rPr>
          <w:sz w:val="28"/>
        </w:rPr>
      </w:pPr>
      <w:r>
        <w:rPr>
          <w:w w:val="95"/>
          <w:sz w:val="28"/>
        </w:rPr>
        <w:t>Лист</w:t>
      </w:r>
    </w:p>
    <w:sdt>
      <w:sdtPr>
        <w:id w:val="-1928107834"/>
        <w:docPartObj>
          <w:docPartGallery w:val="Table of Contents"/>
          <w:docPartUnique/>
        </w:docPartObj>
      </w:sdtPr>
      <w:sdtEndPr/>
      <w:sdtContent>
        <w:p w14:paraId="20936E55" w14:textId="77777777" w:rsidR="00CB1C2C" w:rsidRDefault="00F2519A">
          <w:pPr>
            <w:pStyle w:val="10"/>
            <w:numPr>
              <w:ilvl w:val="0"/>
              <w:numId w:val="12"/>
            </w:numPr>
            <w:tabs>
              <w:tab w:val="left" w:pos="799"/>
              <w:tab w:val="left" w:pos="800"/>
              <w:tab w:val="left" w:pos="9592"/>
            </w:tabs>
            <w:spacing w:before="246"/>
          </w:pPr>
          <w:hyperlink w:anchor="_TOC_250004" w:history="1">
            <w:r w:rsidR="0047544F">
              <w:t>Общие</w:t>
            </w:r>
            <w:r w:rsidR="0047544F">
              <w:rPr>
                <w:spacing w:val="-1"/>
              </w:rPr>
              <w:t xml:space="preserve"> </w:t>
            </w:r>
            <w:r w:rsidR="0047544F">
              <w:rPr>
                <w:spacing w:val="20"/>
              </w:rPr>
              <w:t>сведения</w:t>
            </w:r>
            <w:r w:rsidR="0047544F">
              <w:rPr>
                <w:spacing w:val="20"/>
              </w:rPr>
              <w:tab/>
            </w:r>
            <w:r w:rsidR="0047544F">
              <w:t>3</w:t>
            </w:r>
          </w:hyperlink>
        </w:p>
        <w:p w14:paraId="52FC678D" w14:textId="77777777" w:rsidR="00CB1C2C" w:rsidRDefault="00F2519A">
          <w:pPr>
            <w:pStyle w:val="10"/>
            <w:numPr>
              <w:ilvl w:val="0"/>
              <w:numId w:val="12"/>
            </w:numPr>
            <w:tabs>
              <w:tab w:val="left" w:pos="799"/>
              <w:tab w:val="left" w:pos="800"/>
              <w:tab w:val="left" w:pos="9592"/>
            </w:tabs>
            <w:spacing w:before="189"/>
          </w:pPr>
          <w:hyperlink w:anchor="_TOC_250003" w:history="1">
            <w:r w:rsidR="0047544F">
              <w:t>Техническая</w:t>
            </w:r>
            <w:r w:rsidR="0047544F">
              <w:rPr>
                <w:spacing w:val="-6"/>
              </w:rPr>
              <w:t xml:space="preserve"> </w:t>
            </w:r>
            <w:r w:rsidR="0047544F">
              <w:t>характеристика</w:t>
            </w:r>
            <w:r w:rsidR="0047544F">
              <w:tab/>
              <w:t>3</w:t>
            </w:r>
          </w:hyperlink>
        </w:p>
        <w:p w14:paraId="381D80A9" w14:textId="77777777" w:rsidR="00CB1C2C" w:rsidRDefault="00F2519A">
          <w:pPr>
            <w:pStyle w:val="10"/>
            <w:numPr>
              <w:ilvl w:val="0"/>
              <w:numId w:val="12"/>
            </w:numPr>
            <w:tabs>
              <w:tab w:val="left" w:pos="799"/>
              <w:tab w:val="left" w:pos="800"/>
              <w:tab w:val="left" w:pos="9592"/>
            </w:tabs>
            <w:spacing w:before="188"/>
          </w:pPr>
          <w:hyperlink w:anchor="_TOC_250002" w:history="1">
            <w:r w:rsidR="0047544F">
              <w:t>Комплект</w:t>
            </w:r>
            <w:r w:rsidR="0047544F">
              <w:rPr>
                <w:spacing w:val="-5"/>
              </w:rPr>
              <w:t xml:space="preserve"> </w:t>
            </w:r>
            <w:r w:rsidR="0047544F">
              <w:t>поставки</w:t>
            </w:r>
            <w:r w:rsidR="0047544F">
              <w:tab/>
              <w:t>4</w:t>
            </w:r>
          </w:hyperlink>
        </w:p>
        <w:p w14:paraId="5EDDB792" w14:textId="77777777" w:rsidR="00CB1C2C" w:rsidRDefault="00F2519A">
          <w:pPr>
            <w:pStyle w:val="10"/>
            <w:numPr>
              <w:ilvl w:val="0"/>
              <w:numId w:val="12"/>
            </w:numPr>
            <w:tabs>
              <w:tab w:val="left" w:pos="799"/>
              <w:tab w:val="left" w:pos="800"/>
              <w:tab w:val="left" w:pos="9592"/>
            </w:tabs>
            <w:spacing w:before="189"/>
          </w:pPr>
          <w:hyperlink w:anchor="_TOC_250001" w:history="1">
            <w:r w:rsidR="0047544F">
              <w:t>Свидетельство</w:t>
            </w:r>
            <w:r w:rsidR="0047544F">
              <w:rPr>
                <w:spacing w:val="-5"/>
              </w:rPr>
              <w:t xml:space="preserve"> </w:t>
            </w:r>
            <w:r w:rsidR="0047544F">
              <w:t>о</w:t>
            </w:r>
            <w:r w:rsidR="0047544F">
              <w:rPr>
                <w:spacing w:val="-5"/>
              </w:rPr>
              <w:t xml:space="preserve"> </w:t>
            </w:r>
            <w:r w:rsidR="0047544F">
              <w:t>приемке</w:t>
            </w:r>
            <w:r w:rsidR="0047544F">
              <w:tab/>
              <w:t>5</w:t>
            </w:r>
          </w:hyperlink>
        </w:p>
        <w:p w14:paraId="7AD8569E" w14:textId="77777777" w:rsidR="00CB1C2C" w:rsidRDefault="00F2519A">
          <w:pPr>
            <w:pStyle w:val="10"/>
            <w:numPr>
              <w:ilvl w:val="0"/>
              <w:numId w:val="12"/>
            </w:numPr>
            <w:tabs>
              <w:tab w:val="left" w:pos="799"/>
              <w:tab w:val="left" w:pos="800"/>
              <w:tab w:val="left" w:pos="9592"/>
            </w:tabs>
            <w:spacing w:before="189"/>
          </w:pPr>
          <w:hyperlink w:anchor="_TOC_250000" w:history="1">
            <w:r w:rsidR="0047544F">
              <w:t>Гарантийные</w:t>
            </w:r>
            <w:r w:rsidR="0047544F">
              <w:rPr>
                <w:spacing w:val="-3"/>
              </w:rPr>
              <w:t xml:space="preserve"> </w:t>
            </w:r>
            <w:r w:rsidR="0047544F">
              <w:t>обязательства</w:t>
            </w:r>
            <w:r w:rsidR="0047544F">
              <w:tab/>
              <w:t>5</w:t>
            </w:r>
          </w:hyperlink>
        </w:p>
        <w:p w14:paraId="587FF1E5" w14:textId="77777777" w:rsidR="00CB1C2C" w:rsidRDefault="0047544F">
          <w:pPr>
            <w:pStyle w:val="10"/>
            <w:spacing w:before="428"/>
            <w:ind w:left="232" w:firstLine="0"/>
          </w:pPr>
          <w:r>
            <w:t>Приложения:</w:t>
          </w:r>
        </w:p>
        <w:p w14:paraId="3F6FB9D4" w14:textId="77777777" w:rsidR="00CB1C2C" w:rsidRDefault="0047544F">
          <w:pPr>
            <w:pStyle w:val="10"/>
            <w:numPr>
              <w:ilvl w:val="0"/>
              <w:numId w:val="11"/>
            </w:numPr>
            <w:tabs>
              <w:tab w:val="left" w:pos="659"/>
              <w:tab w:val="left" w:pos="660"/>
              <w:tab w:val="left" w:pos="9592"/>
            </w:tabs>
            <w:spacing w:before="184"/>
          </w:pPr>
          <w:r>
            <w:t>Приложение 1: Инструкция по</w:t>
          </w:r>
          <w:r>
            <w:rPr>
              <w:spacing w:val="-13"/>
            </w:rPr>
            <w:t xml:space="preserve"> </w:t>
          </w:r>
          <w:r>
            <w:t>эксплуатации</w:t>
          </w:r>
          <w:r>
            <w:rPr>
              <w:spacing w:val="-2"/>
            </w:rPr>
            <w:t xml:space="preserve"> </w:t>
          </w:r>
          <w:r>
            <w:t>здания</w:t>
          </w:r>
          <w:r>
            <w:tab/>
            <w:t>6</w:t>
          </w:r>
        </w:p>
        <w:p w14:paraId="3C38D97A" w14:textId="77777777" w:rsidR="001F4289" w:rsidRDefault="001F4289" w:rsidP="008128FC">
          <w:pPr>
            <w:pStyle w:val="10"/>
            <w:numPr>
              <w:ilvl w:val="0"/>
              <w:numId w:val="11"/>
            </w:numPr>
            <w:tabs>
              <w:tab w:val="left" w:pos="659"/>
              <w:tab w:val="left" w:pos="660"/>
              <w:tab w:val="left" w:pos="9592"/>
            </w:tabs>
            <w:spacing w:before="184" w:line="360" w:lineRule="auto"/>
          </w:pPr>
          <w:r>
            <w:t>Приложение 2: Сведения по комплектности и группе возгора</w:t>
          </w:r>
          <w:r w:rsidR="000516DC">
            <w:t>емости применяемых материалов</w:t>
          </w:r>
          <w:r w:rsidR="000516DC">
            <w:tab/>
            <w:t>13</w:t>
          </w:r>
        </w:p>
        <w:p w14:paraId="6BFBE087" w14:textId="77777777" w:rsidR="00CB1C2C" w:rsidRDefault="0047544F" w:rsidP="008128FC">
          <w:pPr>
            <w:pStyle w:val="10"/>
            <w:numPr>
              <w:ilvl w:val="0"/>
              <w:numId w:val="11"/>
            </w:numPr>
            <w:tabs>
              <w:tab w:val="left" w:pos="659"/>
              <w:tab w:val="left" w:pos="660"/>
              <w:tab w:val="left" w:pos="9592"/>
            </w:tabs>
            <w:spacing w:line="360" w:lineRule="auto"/>
            <w:ind w:left="659" w:right="1131" w:hanging="436"/>
          </w:pPr>
          <w:r>
            <w:t>Приложение 3: Инструкция по поддержанию температурно‐ влажностного режима</w:t>
          </w:r>
          <w:r>
            <w:rPr>
              <w:spacing w:val="-7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t>помещении</w:t>
          </w:r>
          <w:r>
            <w:tab/>
          </w:r>
          <w:r w:rsidR="000516DC">
            <w:rPr>
              <w:spacing w:val="-9"/>
            </w:rPr>
            <w:t>14</w:t>
          </w:r>
        </w:p>
        <w:p w14:paraId="38E198A0" w14:textId="77777777" w:rsidR="00CB1C2C" w:rsidRDefault="0047544F" w:rsidP="008128FC">
          <w:pPr>
            <w:pStyle w:val="10"/>
            <w:numPr>
              <w:ilvl w:val="0"/>
              <w:numId w:val="11"/>
            </w:numPr>
            <w:tabs>
              <w:tab w:val="left" w:pos="659"/>
              <w:tab w:val="left" w:pos="660"/>
              <w:tab w:val="left" w:pos="9592"/>
            </w:tabs>
            <w:spacing w:before="1" w:line="360" w:lineRule="auto"/>
            <w:ind w:left="659" w:hanging="436"/>
          </w:pPr>
          <w:r>
            <w:t>Рис. 1:</w:t>
          </w:r>
          <w:r>
            <w:rPr>
              <w:spacing w:val="-5"/>
            </w:rPr>
            <w:t xml:space="preserve"> </w:t>
          </w:r>
          <w:r>
            <w:t>Планировка</w:t>
          </w:r>
          <w:r>
            <w:rPr>
              <w:spacing w:val="-2"/>
            </w:rPr>
            <w:t xml:space="preserve"> </w:t>
          </w:r>
          <w:r w:rsidR="003D23D9">
            <w:t>здания</w:t>
          </w:r>
          <w:r w:rsidR="003D23D9">
            <w:tab/>
            <w:t>15</w:t>
          </w:r>
        </w:p>
        <w:p w14:paraId="41A8F616" w14:textId="77777777" w:rsidR="00CB1C2C" w:rsidRDefault="003E28EA" w:rsidP="008128FC">
          <w:pPr>
            <w:pStyle w:val="10"/>
            <w:numPr>
              <w:ilvl w:val="0"/>
              <w:numId w:val="11"/>
            </w:numPr>
            <w:tabs>
              <w:tab w:val="left" w:pos="659"/>
              <w:tab w:val="left" w:pos="660"/>
              <w:tab w:val="left" w:pos="9592"/>
            </w:tabs>
            <w:spacing w:line="360" w:lineRule="auto"/>
            <w:ind w:left="659" w:hanging="436"/>
          </w:pPr>
          <w:r>
            <w:t>Рис. 2</w:t>
          </w:r>
          <w:r w:rsidR="0047544F">
            <w:t>: Рекомендуемый</w:t>
          </w:r>
          <w:r w:rsidR="0047544F">
            <w:rPr>
              <w:spacing w:val="-7"/>
            </w:rPr>
            <w:t xml:space="preserve"> </w:t>
          </w:r>
          <w:r w:rsidR="0047544F">
            <w:t>план</w:t>
          </w:r>
          <w:r w:rsidR="0047544F">
            <w:rPr>
              <w:spacing w:val="-3"/>
            </w:rPr>
            <w:t xml:space="preserve"> </w:t>
          </w:r>
          <w:r w:rsidR="0047544F">
            <w:t>фундамента</w:t>
          </w:r>
          <w:r w:rsidR="0047544F">
            <w:tab/>
            <w:t>1</w:t>
          </w:r>
          <w:r w:rsidR="003D23D9">
            <w:t>6</w:t>
          </w:r>
        </w:p>
      </w:sdtContent>
    </w:sdt>
    <w:p w14:paraId="09F57A2B" w14:textId="77777777" w:rsidR="00CB1C2C" w:rsidRDefault="00CB1C2C">
      <w:pPr>
        <w:spacing w:line="376" w:lineRule="exact"/>
        <w:sectPr w:rsidR="00CB1C2C" w:rsidSect="00A11CD4">
          <w:headerReference w:type="default" r:id="rId8"/>
          <w:footerReference w:type="default" r:id="rId9"/>
          <w:pgSz w:w="11910" w:h="16840"/>
          <w:pgMar w:top="560" w:right="0" w:bottom="720" w:left="900" w:header="284" w:footer="524" w:gutter="0"/>
          <w:pgNumType w:start="2"/>
          <w:cols w:space="720"/>
        </w:sectPr>
      </w:pPr>
    </w:p>
    <w:p w14:paraId="295C84BC" w14:textId="77777777" w:rsidR="00CB1C2C" w:rsidRDefault="0047544F">
      <w:pPr>
        <w:pStyle w:val="3"/>
        <w:numPr>
          <w:ilvl w:val="0"/>
          <w:numId w:val="10"/>
        </w:numPr>
        <w:tabs>
          <w:tab w:val="left" w:pos="655"/>
          <w:tab w:val="left" w:pos="656"/>
        </w:tabs>
        <w:spacing w:before="119"/>
        <w:jc w:val="left"/>
        <w:rPr>
          <w:u w:val="none"/>
        </w:rPr>
      </w:pPr>
      <w:bookmarkStart w:id="0" w:name="_TOC_250004"/>
      <w:r>
        <w:lastRenderedPageBreak/>
        <w:t>Общие</w:t>
      </w:r>
      <w:r>
        <w:rPr>
          <w:spacing w:val="1"/>
        </w:rPr>
        <w:t xml:space="preserve"> </w:t>
      </w:r>
      <w:bookmarkEnd w:id="0"/>
      <w:r>
        <w:t>сведения</w:t>
      </w:r>
    </w:p>
    <w:p w14:paraId="5D5CF437" w14:textId="77777777" w:rsidR="00CB1C2C" w:rsidRDefault="00252970">
      <w:pPr>
        <w:pStyle w:val="a4"/>
        <w:numPr>
          <w:ilvl w:val="1"/>
          <w:numId w:val="10"/>
        </w:numPr>
        <w:tabs>
          <w:tab w:val="left" w:pos="1227"/>
        </w:tabs>
        <w:spacing w:before="120"/>
        <w:ind w:right="560" w:hanging="566"/>
        <w:jc w:val="both"/>
        <w:rPr>
          <w:sz w:val="24"/>
        </w:rPr>
      </w:pPr>
      <w:r>
        <w:rPr>
          <w:sz w:val="24"/>
        </w:rPr>
        <w:t>Бытовое помещение контейнерного типа</w:t>
      </w:r>
      <w:r w:rsidR="0047544F">
        <w:rPr>
          <w:sz w:val="24"/>
        </w:rPr>
        <w:t xml:space="preserve"> мобильн</w:t>
      </w:r>
      <w:r>
        <w:rPr>
          <w:sz w:val="24"/>
        </w:rPr>
        <w:t>ое</w:t>
      </w:r>
      <w:r w:rsidR="0047544F">
        <w:rPr>
          <w:sz w:val="24"/>
        </w:rPr>
        <w:t xml:space="preserve"> (инвентарн</w:t>
      </w:r>
      <w:r>
        <w:rPr>
          <w:sz w:val="24"/>
        </w:rPr>
        <w:t>ое</w:t>
      </w:r>
      <w:r w:rsidR="0047544F">
        <w:rPr>
          <w:sz w:val="24"/>
        </w:rPr>
        <w:t xml:space="preserve">) (далее </w:t>
      </w:r>
      <w:r w:rsidR="00BC42CE">
        <w:rPr>
          <w:sz w:val="24"/>
        </w:rPr>
        <w:t>по тексту</w:t>
      </w:r>
      <w:r w:rsidR="0047544F">
        <w:rPr>
          <w:sz w:val="24"/>
        </w:rPr>
        <w:t xml:space="preserve"> – «здание») предназначен для эксплуатации преимущественно в районах </w:t>
      </w:r>
      <w:r w:rsidR="0047544F">
        <w:rPr>
          <w:rFonts w:ascii="Bookman Old Style" w:hAnsi="Bookman Old Style"/>
        </w:rPr>
        <w:t xml:space="preserve">IВ, IIА, IIIА </w:t>
      </w:r>
      <w:r w:rsidR="0047544F">
        <w:rPr>
          <w:sz w:val="24"/>
        </w:rPr>
        <w:t>(исполнение</w:t>
      </w:r>
      <w:r w:rsidR="0047544F">
        <w:rPr>
          <w:spacing w:val="-18"/>
          <w:sz w:val="24"/>
        </w:rPr>
        <w:t xml:space="preserve"> </w:t>
      </w:r>
      <w:r w:rsidR="0047544F">
        <w:rPr>
          <w:sz w:val="24"/>
        </w:rPr>
        <w:t>обычное‐01).</w:t>
      </w:r>
    </w:p>
    <w:p w14:paraId="5211CC9A" w14:textId="77777777" w:rsidR="00CB1C2C" w:rsidRDefault="0047544F">
      <w:pPr>
        <w:pStyle w:val="a4"/>
        <w:numPr>
          <w:ilvl w:val="1"/>
          <w:numId w:val="10"/>
        </w:numPr>
        <w:tabs>
          <w:tab w:val="left" w:pos="1226"/>
          <w:tab w:val="left" w:pos="1227"/>
        </w:tabs>
        <w:spacing w:before="1" w:line="323" w:lineRule="exact"/>
        <w:ind w:hanging="566"/>
        <w:rPr>
          <w:sz w:val="24"/>
        </w:rPr>
      </w:pPr>
      <w:r>
        <w:rPr>
          <w:sz w:val="24"/>
        </w:rPr>
        <w:t>Поставщик и его</w:t>
      </w:r>
      <w:r>
        <w:rPr>
          <w:spacing w:val="1"/>
          <w:sz w:val="24"/>
        </w:rPr>
        <w:t xml:space="preserve"> </w:t>
      </w:r>
      <w:r>
        <w:rPr>
          <w:sz w:val="24"/>
        </w:rPr>
        <w:t>адрес:</w:t>
      </w:r>
    </w:p>
    <w:p w14:paraId="21EF4BC9" w14:textId="743B2F17" w:rsidR="002D4911" w:rsidRDefault="00252970" w:rsidP="002D4911">
      <w:pPr>
        <w:pStyle w:val="a3"/>
        <w:ind w:left="1226" w:right="4631"/>
      </w:pPr>
      <w:r>
        <w:t>ООО</w:t>
      </w:r>
      <w:r w:rsidR="0047544F">
        <w:t xml:space="preserve"> “</w:t>
      </w:r>
      <w:r w:rsidR="002D4911">
        <w:t>РостСтрой</w:t>
      </w:r>
      <w:bookmarkStart w:id="1" w:name="_TOC_250003"/>
      <w:bookmarkEnd w:id="1"/>
      <w:r w:rsidR="002D4911">
        <w:t>»</w:t>
      </w:r>
    </w:p>
    <w:p w14:paraId="1D8A73BA" w14:textId="77777777" w:rsidR="002D4911" w:rsidRDefault="002D4911" w:rsidP="002D4911">
      <w:pPr>
        <w:pStyle w:val="a3"/>
        <w:ind w:left="1226" w:right="4631"/>
      </w:pPr>
    </w:p>
    <w:p w14:paraId="16B5B645" w14:textId="6A2B808B" w:rsidR="00CB1C2C" w:rsidRDefault="0047544F" w:rsidP="002D4911">
      <w:pPr>
        <w:pStyle w:val="a3"/>
        <w:ind w:left="1226" w:right="4631"/>
      </w:pPr>
      <w:r>
        <w:t>Техническая характеристика</w:t>
      </w:r>
    </w:p>
    <w:p w14:paraId="541E241F" w14:textId="77777777" w:rsidR="00CB1C2C" w:rsidRDefault="00CB1C2C">
      <w:pPr>
        <w:pStyle w:val="a3"/>
        <w:spacing w:before="9" w:after="1"/>
        <w:rPr>
          <w:b/>
          <w:sz w:val="8"/>
        </w:rPr>
      </w:pPr>
    </w:p>
    <w:tbl>
      <w:tblPr>
        <w:tblStyle w:val="TableNormal"/>
        <w:tblpPr w:leftFromText="180" w:rightFromText="180" w:vertAnchor="text" w:tblpX="289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423"/>
        <w:gridCol w:w="2043"/>
        <w:gridCol w:w="2777"/>
      </w:tblGrid>
      <w:tr w:rsidR="00CB1C2C" w:rsidRPr="00BF3A3B" w14:paraId="5A24A4B5" w14:textId="77777777" w:rsidTr="003E28EA">
        <w:trPr>
          <w:trHeight w:val="647"/>
        </w:trPr>
        <w:tc>
          <w:tcPr>
            <w:tcW w:w="821" w:type="dxa"/>
          </w:tcPr>
          <w:p w14:paraId="235C95CD" w14:textId="77777777" w:rsidR="00CB1C2C" w:rsidRPr="00BF3A3B" w:rsidRDefault="0047544F" w:rsidP="003E28EA">
            <w:pPr>
              <w:pStyle w:val="TableParagraph"/>
              <w:spacing w:line="321" w:lineRule="exact"/>
              <w:ind w:left="268"/>
              <w:rPr>
                <w:b/>
                <w:sz w:val="24"/>
                <w:szCs w:val="24"/>
              </w:rPr>
            </w:pPr>
            <w:r w:rsidRPr="00BF3A3B">
              <w:rPr>
                <w:b/>
                <w:sz w:val="24"/>
                <w:szCs w:val="24"/>
              </w:rPr>
              <w:t>№</w:t>
            </w:r>
          </w:p>
          <w:p w14:paraId="31EB9976" w14:textId="77777777" w:rsidR="00CB1C2C" w:rsidRPr="00BF3A3B" w:rsidRDefault="0047544F" w:rsidP="003E28EA">
            <w:pPr>
              <w:pStyle w:val="TableParagraph"/>
              <w:spacing w:before="2" w:line="304" w:lineRule="exact"/>
              <w:ind w:left="210"/>
              <w:rPr>
                <w:b/>
                <w:sz w:val="24"/>
                <w:szCs w:val="24"/>
              </w:rPr>
            </w:pPr>
            <w:r w:rsidRPr="00BF3A3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423" w:type="dxa"/>
          </w:tcPr>
          <w:p w14:paraId="366B225A" w14:textId="77777777" w:rsidR="00CB1C2C" w:rsidRPr="00BF3A3B" w:rsidRDefault="0047544F" w:rsidP="003E28EA">
            <w:pPr>
              <w:pStyle w:val="TableParagraph"/>
              <w:spacing w:line="321" w:lineRule="exact"/>
              <w:ind w:left="1305" w:right="1418"/>
              <w:jc w:val="center"/>
              <w:rPr>
                <w:b/>
                <w:sz w:val="24"/>
                <w:szCs w:val="24"/>
              </w:rPr>
            </w:pPr>
            <w:r w:rsidRPr="00BF3A3B">
              <w:rPr>
                <w:b/>
                <w:sz w:val="24"/>
                <w:szCs w:val="24"/>
              </w:rPr>
              <w:t>Параметр</w:t>
            </w:r>
          </w:p>
        </w:tc>
        <w:tc>
          <w:tcPr>
            <w:tcW w:w="2043" w:type="dxa"/>
          </w:tcPr>
          <w:p w14:paraId="4711B268" w14:textId="77777777" w:rsidR="00CB1C2C" w:rsidRPr="00BF3A3B" w:rsidRDefault="0047544F" w:rsidP="003E28EA">
            <w:pPr>
              <w:pStyle w:val="TableParagraph"/>
              <w:spacing w:line="321" w:lineRule="exact"/>
              <w:ind w:left="219"/>
              <w:jc w:val="center"/>
              <w:rPr>
                <w:b/>
                <w:sz w:val="24"/>
                <w:szCs w:val="24"/>
              </w:rPr>
            </w:pPr>
            <w:r w:rsidRPr="00BF3A3B">
              <w:rPr>
                <w:b/>
                <w:sz w:val="24"/>
                <w:szCs w:val="24"/>
              </w:rPr>
              <w:t>Ед.</w:t>
            </w:r>
            <w:r w:rsidR="009E766B" w:rsidRPr="00BF3A3B">
              <w:rPr>
                <w:b/>
                <w:sz w:val="24"/>
                <w:szCs w:val="24"/>
              </w:rPr>
              <w:t xml:space="preserve"> </w:t>
            </w:r>
            <w:r w:rsidRPr="00BF3A3B"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2777" w:type="dxa"/>
          </w:tcPr>
          <w:p w14:paraId="0CF62636" w14:textId="77777777" w:rsidR="00CB1C2C" w:rsidRPr="00BF3A3B" w:rsidRDefault="0047544F" w:rsidP="003E28EA">
            <w:pPr>
              <w:pStyle w:val="TableParagraph"/>
              <w:spacing w:line="321" w:lineRule="exact"/>
              <w:ind w:left="651" w:right="567"/>
              <w:jc w:val="center"/>
              <w:rPr>
                <w:b/>
                <w:sz w:val="24"/>
                <w:szCs w:val="24"/>
              </w:rPr>
            </w:pPr>
            <w:r w:rsidRPr="00BF3A3B">
              <w:rPr>
                <w:b/>
                <w:sz w:val="24"/>
                <w:szCs w:val="24"/>
              </w:rPr>
              <w:t>Значение</w:t>
            </w:r>
          </w:p>
        </w:tc>
      </w:tr>
      <w:tr w:rsidR="00CB1C2C" w:rsidRPr="00BF3A3B" w14:paraId="2DE5D2DF" w14:textId="77777777" w:rsidTr="003E28EA">
        <w:trPr>
          <w:trHeight w:val="326"/>
        </w:trPr>
        <w:tc>
          <w:tcPr>
            <w:tcW w:w="821" w:type="dxa"/>
          </w:tcPr>
          <w:p w14:paraId="4ACF8B58" w14:textId="77777777" w:rsidR="00CB1C2C" w:rsidRPr="00BF3A3B" w:rsidRDefault="0047544F" w:rsidP="003E28EA">
            <w:pPr>
              <w:pStyle w:val="TableParagraph"/>
              <w:spacing w:line="306" w:lineRule="exact"/>
              <w:ind w:left="225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2.1.</w:t>
            </w:r>
          </w:p>
        </w:tc>
        <w:tc>
          <w:tcPr>
            <w:tcW w:w="4423" w:type="dxa"/>
          </w:tcPr>
          <w:p w14:paraId="172195C6" w14:textId="77777777" w:rsidR="00CB1C2C" w:rsidRPr="00BF3A3B" w:rsidRDefault="0047544F" w:rsidP="003E28EA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Габаритные размеры здания</w:t>
            </w:r>
            <w:r w:rsidR="00D372F7" w:rsidRPr="00BF3A3B">
              <w:rPr>
                <w:sz w:val="24"/>
                <w:szCs w:val="24"/>
              </w:rPr>
              <w:t>:</w:t>
            </w:r>
          </w:p>
        </w:tc>
        <w:tc>
          <w:tcPr>
            <w:tcW w:w="2043" w:type="dxa"/>
          </w:tcPr>
          <w:p w14:paraId="7E7B887F" w14:textId="77777777" w:rsidR="00CB1C2C" w:rsidRPr="00BF3A3B" w:rsidRDefault="00CB1C2C" w:rsidP="003E28EA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14:paraId="6430597C" w14:textId="77777777" w:rsidR="00CB1C2C" w:rsidRPr="00BF3A3B" w:rsidRDefault="00CB1C2C" w:rsidP="003E28E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CB1C2C" w:rsidRPr="00BF3A3B" w14:paraId="6E1B4771" w14:textId="77777777" w:rsidTr="003E28EA">
        <w:trPr>
          <w:trHeight w:val="325"/>
        </w:trPr>
        <w:tc>
          <w:tcPr>
            <w:tcW w:w="821" w:type="dxa"/>
          </w:tcPr>
          <w:p w14:paraId="64D79345" w14:textId="77777777" w:rsidR="00CB1C2C" w:rsidRPr="00BF3A3B" w:rsidRDefault="00CB1C2C" w:rsidP="003E28E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14:paraId="3D39AB3D" w14:textId="77777777" w:rsidR="00CB1C2C" w:rsidRPr="00BF3A3B" w:rsidRDefault="0047544F" w:rsidP="003E28EA">
            <w:pPr>
              <w:pStyle w:val="TableParagraph"/>
              <w:spacing w:line="306" w:lineRule="exact"/>
              <w:ind w:left="3460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длина</w:t>
            </w:r>
          </w:p>
        </w:tc>
        <w:tc>
          <w:tcPr>
            <w:tcW w:w="2043" w:type="dxa"/>
          </w:tcPr>
          <w:p w14:paraId="686B0F96" w14:textId="77777777" w:rsidR="00CB1C2C" w:rsidRPr="00BF3A3B" w:rsidRDefault="0047544F" w:rsidP="003E28EA">
            <w:pPr>
              <w:pStyle w:val="TableParagraph"/>
              <w:spacing w:line="306" w:lineRule="exact"/>
              <w:ind w:right="216"/>
              <w:jc w:val="right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мм</w:t>
            </w:r>
          </w:p>
        </w:tc>
        <w:tc>
          <w:tcPr>
            <w:tcW w:w="2777" w:type="dxa"/>
          </w:tcPr>
          <w:p w14:paraId="6E41D1D2" w14:textId="77777777" w:rsidR="00CB1C2C" w:rsidRPr="00BF3A3B" w:rsidRDefault="00502220" w:rsidP="00450E6B">
            <w:pPr>
              <w:pStyle w:val="TableParagraph"/>
              <w:spacing w:line="306" w:lineRule="exact"/>
              <w:ind w:left="914" w:right="9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47544F" w:rsidRPr="00BF3A3B">
              <w:rPr>
                <w:sz w:val="24"/>
                <w:szCs w:val="24"/>
              </w:rPr>
              <w:t>0</w:t>
            </w:r>
          </w:p>
        </w:tc>
      </w:tr>
      <w:tr w:rsidR="00CB1C2C" w:rsidRPr="00BF3A3B" w14:paraId="0D4A63DB" w14:textId="77777777" w:rsidTr="003E28EA">
        <w:trPr>
          <w:trHeight w:val="321"/>
        </w:trPr>
        <w:tc>
          <w:tcPr>
            <w:tcW w:w="821" w:type="dxa"/>
          </w:tcPr>
          <w:p w14:paraId="2790B875" w14:textId="77777777" w:rsidR="00CB1C2C" w:rsidRPr="00BF3A3B" w:rsidRDefault="00CB1C2C" w:rsidP="003E28E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14:paraId="76012476" w14:textId="77777777" w:rsidR="00CB1C2C" w:rsidRPr="00BF3A3B" w:rsidRDefault="0047544F" w:rsidP="003E28EA">
            <w:pPr>
              <w:pStyle w:val="TableParagraph"/>
              <w:spacing w:line="301" w:lineRule="exact"/>
              <w:ind w:left="3225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ширина</w:t>
            </w:r>
          </w:p>
        </w:tc>
        <w:tc>
          <w:tcPr>
            <w:tcW w:w="2043" w:type="dxa"/>
          </w:tcPr>
          <w:p w14:paraId="24E0B968" w14:textId="77777777" w:rsidR="00CB1C2C" w:rsidRPr="00BF3A3B" w:rsidRDefault="0047544F" w:rsidP="003E28EA">
            <w:pPr>
              <w:pStyle w:val="TableParagraph"/>
              <w:spacing w:line="301" w:lineRule="exact"/>
              <w:ind w:right="216"/>
              <w:jc w:val="right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мм</w:t>
            </w:r>
          </w:p>
        </w:tc>
        <w:tc>
          <w:tcPr>
            <w:tcW w:w="2777" w:type="dxa"/>
          </w:tcPr>
          <w:p w14:paraId="5C358C0B" w14:textId="77777777" w:rsidR="00CB1C2C" w:rsidRPr="00BF3A3B" w:rsidRDefault="0011751C" w:rsidP="003E28EA">
            <w:pPr>
              <w:pStyle w:val="TableParagraph"/>
              <w:spacing w:line="301" w:lineRule="exact"/>
              <w:ind w:left="914" w:right="9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502220">
              <w:rPr>
                <w:sz w:val="24"/>
                <w:szCs w:val="24"/>
              </w:rPr>
              <w:t>0</w:t>
            </w:r>
            <w:r w:rsidR="0047544F" w:rsidRPr="00BF3A3B">
              <w:rPr>
                <w:sz w:val="24"/>
                <w:szCs w:val="24"/>
              </w:rPr>
              <w:t>0</w:t>
            </w:r>
          </w:p>
        </w:tc>
      </w:tr>
      <w:tr w:rsidR="00CB1C2C" w:rsidRPr="00BF3A3B" w14:paraId="4AD8F8FB" w14:textId="77777777" w:rsidTr="003E28EA">
        <w:trPr>
          <w:trHeight w:val="326"/>
        </w:trPr>
        <w:tc>
          <w:tcPr>
            <w:tcW w:w="821" w:type="dxa"/>
          </w:tcPr>
          <w:p w14:paraId="79E58493" w14:textId="77777777" w:rsidR="00CB1C2C" w:rsidRPr="00BF3A3B" w:rsidRDefault="00CB1C2C" w:rsidP="003E28E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14:paraId="751BE832" w14:textId="77777777" w:rsidR="00CB1C2C" w:rsidRPr="00BF3A3B" w:rsidRDefault="0047544F" w:rsidP="003E28EA">
            <w:pPr>
              <w:pStyle w:val="TableParagraph"/>
              <w:spacing w:line="306" w:lineRule="exact"/>
              <w:ind w:left="3378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высота</w:t>
            </w:r>
          </w:p>
        </w:tc>
        <w:tc>
          <w:tcPr>
            <w:tcW w:w="2043" w:type="dxa"/>
          </w:tcPr>
          <w:p w14:paraId="4AA7BC7A" w14:textId="77777777" w:rsidR="00CB1C2C" w:rsidRPr="00BF3A3B" w:rsidRDefault="0047544F" w:rsidP="003E28EA">
            <w:pPr>
              <w:pStyle w:val="TableParagraph"/>
              <w:spacing w:line="306" w:lineRule="exact"/>
              <w:ind w:right="215"/>
              <w:jc w:val="right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мм</w:t>
            </w:r>
          </w:p>
        </w:tc>
        <w:tc>
          <w:tcPr>
            <w:tcW w:w="2777" w:type="dxa"/>
          </w:tcPr>
          <w:p w14:paraId="1FF666F8" w14:textId="77777777" w:rsidR="00CB1C2C" w:rsidRPr="00BF3A3B" w:rsidRDefault="00502220" w:rsidP="00450E6B">
            <w:pPr>
              <w:pStyle w:val="TableParagraph"/>
              <w:spacing w:line="306" w:lineRule="exact"/>
              <w:ind w:left="914" w:right="9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450E6B">
              <w:rPr>
                <w:sz w:val="24"/>
                <w:szCs w:val="24"/>
              </w:rPr>
              <w:t>0</w:t>
            </w:r>
          </w:p>
        </w:tc>
      </w:tr>
      <w:tr w:rsidR="00CB1C2C" w:rsidRPr="00BF3A3B" w14:paraId="45A79760" w14:textId="77777777" w:rsidTr="003E28EA">
        <w:trPr>
          <w:trHeight w:val="321"/>
        </w:trPr>
        <w:tc>
          <w:tcPr>
            <w:tcW w:w="821" w:type="dxa"/>
          </w:tcPr>
          <w:p w14:paraId="00D49A91" w14:textId="77777777" w:rsidR="00CB1C2C" w:rsidRPr="00BF3A3B" w:rsidRDefault="0047544F" w:rsidP="003E28EA">
            <w:pPr>
              <w:pStyle w:val="TableParagraph"/>
              <w:spacing w:line="301" w:lineRule="exact"/>
              <w:ind w:left="225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2.2.</w:t>
            </w:r>
          </w:p>
        </w:tc>
        <w:tc>
          <w:tcPr>
            <w:tcW w:w="4423" w:type="dxa"/>
          </w:tcPr>
          <w:p w14:paraId="773A56EF" w14:textId="77777777" w:rsidR="00CB1C2C" w:rsidRPr="00BF3A3B" w:rsidRDefault="0047544F" w:rsidP="003E28EA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Внутренние размеры (без учета перегородок)</w:t>
            </w:r>
            <w:r w:rsidR="00D372F7" w:rsidRPr="00BF3A3B">
              <w:rPr>
                <w:sz w:val="24"/>
                <w:szCs w:val="24"/>
              </w:rPr>
              <w:t>:</w:t>
            </w:r>
          </w:p>
        </w:tc>
        <w:tc>
          <w:tcPr>
            <w:tcW w:w="2043" w:type="dxa"/>
          </w:tcPr>
          <w:p w14:paraId="1425F9C0" w14:textId="77777777" w:rsidR="00CB1C2C" w:rsidRPr="00BF3A3B" w:rsidRDefault="00CB1C2C" w:rsidP="003E28EA">
            <w:pPr>
              <w:pStyle w:val="TableParagraph"/>
              <w:jc w:val="righ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14:paraId="0FEB018F" w14:textId="77777777" w:rsidR="00CB1C2C" w:rsidRPr="00BF3A3B" w:rsidRDefault="00CB1C2C" w:rsidP="003E28E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CB1C2C" w:rsidRPr="00BF3A3B" w14:paraId="225F13C3" w14:textId="77777777" w:rsidTr="003E28EA">
        <w:trPr>
          <w:trHeight w:val="325"/>
        </w:trPr>
        <w:tc>
          <w:tcPr>
            <w:tcW w:w="821" w:type="dxa"/>
          </w:tcPr>
          <w:p w14:paraId="49672234" w14:textId="77777777" w:rsidR="00CB1C2C" w:rsidRPr="00BF3A3B" w:rsidRDefault="00CB1C2C" w:rsidP="003E28E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14:paraId="1498070D" w14:textId="77777777" w:rsidR="00CB1C2C" w:rsidRPr="00BF3A3B" w:rsidRDefault="0047544F" w:rsidP="003E28EA">
            <w:pPr>
              <w:pStyle w:val="TableParagraph"/>
              <w:spacing w:line="306" w:lineRule="exact"/>
              <w:ind w:left="3460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длина</w:t>
            </w:r>
          </w:p>
        </w:tc>
        <w:tc>
          <w:tcPr>
            <w:tcW w:w="2043" w:type="dxa"/>
          </w:tcPr>
          <w:p w14:paraId="27532F41" w14:textId="77777777" w:rsidR="00CB1C2C" w:rsidRPr="00BF3A3B" w:rsidRDefault="0047544F" w:rsidP="003E28EA">
            <w:pPr>
              <w:pStyle w:val="TableParagraph"/>
              <w:spacing w:line="306" w:lineRule="exact"/>
              <w:ind w:right="216"/>
              <w:jc w:val="right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мм</w:t>
            </w:r>
          </w:p>
        </w:tc>
        <w:tc>
          <w:tcPr>
            <w:tcW w:w="2777" w:type="dxa"/>
          </w:tcPr>
          <w:p w14:paraId="3D488690" w14:textId="77777777" w:rsidR="00CB1C2C" w:rsidRPr="00BF3A3B" w:rsidRDefault="00502220" w:rsidP="0011751C">
            <w:pPr>
              <w:pStyle w:val="TableParagraph"/>
              <w:spacing w:line="306" w:lineRule="exact"/>
              <w:ind w:left="914" w:right="9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1751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80</w:t>
            </w:r>
          </w:p>
        </w:tc>
      </w:tr>
      <w:tr w:rsidR="00CB1C2C" w:rsidRPr="00BF3A3B" w14:paraId="64DA6396" w14:textId="77777777" w:rsidTr="003E28EA">
        <w:trPr>
          <w:trHeight w:val="321"/>
        </w:trPr>
        <w:tc>
          <w:tcPr>
            <w:tcW w:w="821" w:type="dxa"/>
          </w:tcPr>
          <w:p w14:paraId="3485E453" w14:textId="77777777" w:rsidR="00CB1C2C" w:rsidRPr="00BF3A3B" w:rsidRDefault="00CB1C2C" w:rsidP="003E28E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14:paraId="0F951EBE" w14:textId="77777777" w:rsidR="00CB1C2C" w:rsidRPr="00BF3A3B" w:rsidRDefault="0047544F" w:rsidP="003E28EA">
            <w:pPr>
              <w:pStyle w:val="TableParagraph"/>
              <w:spacing w:line="301" w:lineRule="exact"/>
              <w:ind w:left="3225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ширина</w:t>
            </w:r>
          </w:p>
        </w:tc>
        <w:tc>
          <w:tcPr>
            <w:tcW w:w="2043" w:type="dxa"/>
          </w:tcPr>
          <w:p w14:paraId="66C929A6" w14:textId="77777777" w:rsidR="00CB1C2C" w:rsidRPr="00BF3A3B" w:rsidRDefault="0047544F" w:rsidP="003E28EA">
            <w:pPr>
              <w:pStyle w:val="TableParagraph"/>
              <w:spacing w:line="301" w:lineRule="exact"/>
              <w:ind w:right="216"/>
              <w:jc w:val="right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мм</w:t>
            </w:r>
          </w:p>
        </w:tc>
        <w:tc>
          <w:tcPr>
            <w:tcW w:w="2777" w:type="dxa"/>
          </w:tcPr>
          <w:p w14:paraId="4E4FC236" w14:textId="77777777" w:rsidR="00CB1C2C" w:rsidRPr="00BF3A3B" w:rsidRDefault="00252970" w:rsidP="0011751C">
            <w:pPr>
              <w:pStyle w:val="TableParagraph"/>
              <w:spacing w:line="301" w:lineRule="exact"/>
              <w:ind w:left="914" w:right="901"/>
              <w:jc w:val="center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2</w:t>
            </w:r>
            <w:r w:rsidR="0011751C">
              <w:rPr>
                <w:sz w:val="24"/>
                <w:szCs w:val="24"/>
              </w:rPr>
              <w:t>6</w:t>
            </w:r>
            <w:r w:rsidR="00502220">
              <w:rPr>
                <w:sz w:val="24"/>
                <w:szCs w:val="24"/>
              </w:rPr>
              <w:t>8</w:t>
            </w:r>
            <w:r w:rsidR="0047544F" w:rsidRPr="00BF3A3B">
              <w:rPr>
                <w:sz w:val="24"/>
                <w:szCs w:val="24"/>
              </w:rPr>
              <w:t>0</w:t>
            </w:r>
          </w:p>
        </w:tc>
      </w:tr>
      <w:tr w:rsidR="00CB1C2C" w:rsidRPr="00BF3A3B" w14:paraId="2F0FF6A6" w14:textId="77777777" w:rsidTr="003E28EA">
        <w:trPr>
          <w:trHeight w:val="326"/>
        </w:trPr>
        <w:tc>
          <w:tcPr>
            <w:tcW w:w="821" w:type="dxa"/>
          </w:tcPr>
          <w:p w14:paraId="292B66C2" w14:textId="77777777" w:rsidR="00CB1C2C" w:rsidRPr="00BF3A3B" w:rsidRDefault="00CB1C2C" w:rsidP="003E28E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14:paraId="0111DE39" w14:textId="77777777" w:rsidR="00CB1C2C" w:rsidRPr="00BF3A3B" w:rsidRDefault="0047544F" w:rsidP="003E28EA">
            <w:pPr>
              <w:pStyle w:val="TableParagraph"/>
              <w:spacing w:line="306" w:lineRule="exact"/>
              <w:ind w:left="3378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высота</w:t>
            </w:r>
          </w:p>
        </w:tc>
        <w:tc>
          <w:tcPr>
            <w:tcW w:w="2043" w:type="dxa"/>
          </w:tcPr>
          <w:p w14:paraId="2586D799" w14:textId="77777777" w:rsidR="00CB1C2C" w:rsidRPr="00BF3A3B" w:rsidRDefault="0047544F" w:rsidP="003E28EA">
            <w:pPr>
              <w:pStyle w:val="TableParagraph"/>
              <w:spacing w:line="306" w:lineRule="exact"/>
              <w:ind w:right="215"/>
              <w:jc w:val="right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мм</w:t>
            </w:r>
          </w:p>
        </w:tc>
        <w:tc>
          <w:tcPr>
            <w:tcW w:w="2777" w:type="dxa"/>
          </w:tcPr>
          <w:p w14:paraId="4109C679" w14:textId="77777777" w:rsidR="00CB1C2C" w:rsidRPr="00BF3A3B" w:rsidRDefault="00252970" w:rsidP="0011751C">
            <w:pPr>
              <w:pStyle w:val="TableParagraph"/>
              <w:spacing w:line="306" w:lineRule="exact"/>
              <w:ind w:left="914" w:right="901"/>
              <w:jc w:val="center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2</w:t>
            </w:r>
            <w:r w:rsidR="0011751C">
              <w:rPr>
                <w:sz w:val="24"/>
                <w:szCs w:val="24"/>
              </w:rPr>
              <w:t>20</w:t>
            </w:r>
            <w:r w:rsidR="0047544F" w:rsidRPr="00BF3A3B">
              <w:rPr>
                <w:sz w:val="24"/>
                <w:szCs w:val="24"/>
              </w:rPr>
              <w:t>0</w:t>
            </w:r>
          </w:p>
        </w:tc>
      </w:tr>
      <w:tr w:rsidR="00CB1C2C" w:rsidRPr="00BF3A3B" w14:paraId="57437501" w14:textId="77777777" w:rsidTr="003E28EA">
        <w:trPr>
          <w:trHeight w:val="321"/>
        </w:trPr>
        <w:tc>
          <w:tcPr>
            <w:tcW w:w="821" w:type="dxa"/>
          </w:tcPr>
          <w:p w14:paraId="127602A4" w14:textId="77777777" w:rsidR="00CB1C2C" w:rsidRPr="00BF3A3B" w:rsidRDefault="0047544F" w:rsidP="003E28EA">
            <w:pPr>
              <w:pStyle w:val="TableParagraph"/>
              <w:spacing w:line="301" w:lineRule="exact"/>
              <w:ind w:left="225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2.3.</w:t>
            </w:r>
          </w:p>
        </w:tc>
        <w:tc>
          <w:tcPr>
            <w:tcW w:w="4423" w:type="dxa"/>
          </w:tcPr>
          <w:p w14:paraId="54501A3B" w14:textId="77777777" w:rsidR="00CB1C2C" w:rsidRPr="00BF3A3B" w:rsidRDefault="0047544F" w:rsidP="003E28EA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Общая площадь помещений, не более</w:t>
            </w:r>
          </w:p>
        </w:tc>
        <w:tc>
          <w:tcPr>
            <w:tcW w:w="2043" w:type="dxa"/>
          </w:tcPr>
          <w:p w14:paraId="200B1C4E" w14:textId="77777777" w:rsidR="00CB1C2C" w:rsidRPr="00BF3A3B" w:rsidRDefault="0047544F" w:rsidP="003E28EA">
            <w:pPr>
              <w:pStyle w:val="TableParagraph"/>
              <w:spacing w:line="301" w:lineRule="exact"/>
              <w:ind w:left="248" w:right="249"/>
              <w:jc w:val="right"/>
              <w:rPr>
                <w:sz w:val="24"/>
                <w:szCs w:val="24"/>
              </w:rPr>
            </w:pPr>
            <w:r w:rsidRPr="00BF3A3B">
              <w:rPr>
                <w:position w:val="-6"/>
                <w:sz w:val="24"/>
                <w:szCs w:val="24"/>
              </w:rPr>
              <w:t>м</w:t>
            </w:r>
            <w:r w:rsidRPr="00425E66">
              <w:rPr>
                <w:sz w:val="20"/>
                <w:szCs w:val="20"/>
              </w:rPr>
              <w:t>2</w:t>
            </w:r>
          </w:p>
        </w:tc>
        <w:tc>
          <w:tcPr>
            <w:tcW w:w="2777" w:type="dxa"/>
          </w:tcPr>
          <w:p w14:paraId="6549B220" w14:textId="77777777" w:rsidR="00CB1C2C" w:rsidRPr="00BF3A3B" w:rsidRDefault="0011751C" w:rsidP="0011751C">
            <w:pPr>
              <w:pStyle w:val="TableParagraph"/>
              <w:spacing w:line="301" w:lineRule="exact"/>
              <w:ind w:left="914" w:right="9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0222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CB1C2C" w:rsidRPr="00BF3A3B" w14:paraId="7F0DBA2B" w14:textId="77777777" w:rsidTr="003E28EA">
        <w:trPr>
          <w:trHeight w:val="325"/>
        </w:trPr>
        <w:tc>
          <w:tcPr>
            <w:tcW w:w="821" w:type="dxa"/>
          </w:tcPr>
          <w:p w14:paraId="51EC791C" w14:textId="77777777" w:rsidR="00CB1C2C" w:rsidRPr="00BF3A3B" w:rsidRDefault="0047544F" w:rsidP="003E28EA">
            <w:pPr>
              <w:pStyle w:val="TableParagraph"/>
              <w:spacing w:line="306" w:lineRule="exact"/>
              <w:ind w:left="225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2.4.</w:t>
            </w:r>
          </w:p>
        </w:tc>
        <w:tc>
          <w:tcPr>
            <w:tcW w:w="4423" w:type="dxa"/>
          </w:tcPr>
          <w:p w14:paraId="77EF0787" w14:textId="77777777" w:rsidR="00CB1C2C" w:rsidRPr="00BF3A3B" w:rsidRDefault="0047544F" w:rsidP="003E28EA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Строительная кубатура</w:t>
            </w:r>
          </w:p>
        </w:tc>
        <w:tc>
          <w:tcPr>
            <w:tcW w:w="2043" w:type="dxa"/>
          </w:tcPr>
          <w:p w14:paraId="2800B683" w14:textId="77777777" w:rsidR="00CB1C2C" w:rsidRPr="00BF3A3B" w:rsidRDefault="0047544F" w:rsidP="003E28EA">
            <w:pPr>
              <w:pStyle w:val="TableParagraph"/>
              <w:spacing w:line="306" w:lineRule="exact"/>
              <w:ind w:left="246" w:right="250"/>
              <w:jc w:val="right"/>
              <w:rPr>
                <w:sz w:val="24"/>
                <w:szCs w:val="24"/>
              </w:rPr>
            </w:pPr>
            <w:r w:rsidRPr="00BF3A3B">
              <w:rPr>
                <w:position w:val="-6"/>
                <w:sz w:val="24"/>
                <w:szCs w:val="24"/>
              </w:rPr>
              <w:t>м</w:t>
            </w:r>
            <w:r w:rsidRPr="00425E66">
              <w:rPr>
                <w:sz w:val="20"/>
                <w:szCs w:val="20"/>
              </w:rPr>
              <w:t>3</w:t>
            </w:r>
          </w:p>
        </w:tc>
        <w:tc>
          <w:tcPr>
            <w:tcW w:w="2777" w:type="dxa"/>
          </w:tcPr>
          <w:p w14:paraId="3E668BCB" w14:textId="77777777" w:rsidR="00CB1C2C" w:rsidRPr="00BF3A3B" w:rsidRDefault="0011751C" w:rsidP="00502220">
            <w:pPr>
              <w:pStyle w:val="TableParagraph"/>
              <w:spacing w:line="306" w:lineRule="exact"/>
              <w:ind w:left="914" w:right="9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63249F" w:rsidRPr="00BF3A3B">
              <w:rPr>
                <w:sz w:val="24"/>
                <w:szCs w:val="24"/>
              </w:rPr>
              <w:t>,</w:t>
            </w:r>
            <w:r w:rsidR="00502220">
              <w:rPr>
                <w:sz w:val="24"/>
                <w:szCs w:val="24"/>
              </w:rPr>
              <w:t>0</w:t>
            </w:r>
          </w:p>
        </w:tc>
      </w:tr>
      <w:tr w:rsidR="00CB1C2C" w:rsidRPr="00BF3A3B" w14:paraId="0138D7D3" w14:textId="77777777" w:rsidTr="003E28EA">
        <w:trPr>
          <w:trHeight w:val="321"/>
        </w:trPr>
        <w:tc>
          <w:tcPr>
            <w:tcW w:w="821" w:type="dxa"/>
          </w:tcPr>
          <w:p w14:paraId="4CABF224" w14:textId="77777777" w:rsidR="00CB1C2C" w:rsidRPr="00BF3A3B" w:rsidRDefault="0047544F" w:rsidP="003E28EA">
            <w:pPr>
              <w:pStyle w:val="TableParagraph"/>
              <w:spacing w:line="301" w:lineRule="exact"/>
              <w:ind w:left="225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2.5.</w:t>
            </w:r>
          </w:p>
        </w:tc>
        <w:tc>
          <w:tcPr>
            <w:tcW w:w="4423" w:type="dxa"/>
          </w:tcPr>
          <w:p w14:paraId="7B7525EB" w14:textId="77777777" w:rsidR="00CB1C2C" w:rsidRPr="00BF3A3B" w:rsidRDefault="0047544F" w:rsidP="003E28EA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Общая масса (без комплектации)</w:t>
            </w:r>
          </w:p>
        </w:tc>
        <w:tc>
          <w:tcPr>
            <w:tcW w:w="2043" w:type="dxa"/>
          </w:tcPr>
          <w:p w14:paraId="583C9637" w14:textId="77777777" w:rsidR="00CB1C2C" w:rsidRPr="00BF3A3B" w:rsidRDefault="0047544F" w:rsidP="003E28EA">
            <w:pPr>
              <w:pStyle w:val="TableParagraph"/>
              <w:spacing w:line="301" w:lineRule="exact"/>
              <w:ind w:left="248" w:right="249"/>
              <w:jc w:val="right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кг</w:t>
            </w:r>
          </w:p>
        </w:tc>
        <w:tc>
          <w:tcPr>
            <w:tcW w:w="2777" w:type="dxa"/>
          </w:tcPr>
          <w:p w14:paraId="275BA0E9" w14:textId="77777777" w:rsidR="00CB1C2C" w:rsidRPr="00BF3A3B" w:rsidRDefault="0011751C" w:rsidP="00502220">
            <w:pPr>
              <w:pStyle w:val="TableParagraph"/>
              <w:spacing w:line="301" w:lineRule="exact"/>
              <w:ind w:left="914" w:right="9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25E66">
              <w:rPr>
                <w:sz w:val="24"/>
                <w:szCs w:val="24"/>
              </w:rPr>
              <w:t>0</w:t>
            </w:r>
            <w:r w:rsidR="0047544F" w:rsidRPr="00BF3A3B">
              <w:rPr>
                <w:sz w:val="24"/>
                <w:szCs w:val="24"/>
              </w:rPr>
              <w:t>0</w:t>
            </w:r>
          </w:p>
        </w:tc>
      </w:tr>
      <w:tr w:rsidR="00CB1C2C" w:rsidRPr="00BF3A3B" w14:paraId="19F413C7" w14:textId="77777777" w:rsidTr="003E28EA">
        <w:trPr>
          <w:trHeight w:val="646"/>
        </w:trPr>
        <w:tc>
          <w:tcPr>
            <w:tcW w:w="821" w:type="dxa"/>
          </w:tcPr>
          <w:p w14:paraId="7CBC7092" w14:textId="77777777" w:rsidR="00CB1C2C" w:rsidRPr="00BF3A3B" w:rsidRDefault="0047544F" w:rsidP="003E28EA">
            <w:pPr>
              <w:pStyle w:val="TableParagraph"/>
              <w:spacing w:line="321" w:lineRule="exact"/>
              <w:ind w:left="225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2.6.</w:t>
            </w:r>
          </w:p>
        </w:tc>
        <w:tc>
          <w:tcPr>
            <w:tcW w:w="4423" w:type="dxa"/>
          </w:tcPr>
          <w:p w14:paraId="643796B6" w14:textId="77777777" w:rsidR="00CB1C2C" w:rsidRPr="00BF3A3B" w:rsidRDefault="0047544F" w:rsidP="003E28EA">
            <w:pPr>
              <w:pStyle w:val="TableParagraph"/>
              <w:spacing w:line="321" w:lineRule="exact"/>
              <w:ind w:left="105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820" w:type="dxa"/>
            <w:gridSpan w:val="2"/>
          </w:tcPr>
          <w:p w14:paraId="439DAB4B" w14:textId="77777777" w:rsidR="00CB1C2C" w:rsidRPr="00BF3A3B" w:rsidRDefault="0047544F" w:rsidP="003E28EA">
            <w:pPr>
              <w:pStyle w:val="TableParagraph"/>
              <w:spacing w:line="321" w:lineRule="exact"/>
              <w:ind w:left="105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от сети напряжением 220В,</w:t>
            </w:r>
          </w:p>
          <w:p w14:paraId="12C13AA9" w14:textId="77777777" w:rsidR="00CB1C2C" w:rsidRPr="00BF3A3B" w:rsidRDefault="0047544F" w:rsidP="003E28EA">
            <w:pPr>
              <w:pStyle w:val="TableParagraph"/>
              <w:spacing w:before="2" w:line="323" w:lineRule="exact"/>
              <w:ind w:left="105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 xml:space="preserve">частотой 50Гц </w:t>
            </w:r>
          </w:p>
        </w:tc>
      </w:tr>
      <w:tr w:rsidR="00CB1C2C" w:rsidRPr="00BF3A3B" w14:paraId="7202F9D0" w14:textId="77777777" w:rsidTr="003E28EA">
        <w:trPr>
          <w:trHeight w:val="321"/>
        </w:trPr>
        <w:tc>
          <w:tcPr>
            <w:tcW w:w="821" w:type="dxa"/>
          </w:tcPr>
          <w:p w14:paraId="43A77D7A" w14:textId="77777777" w:rsidR="00CB1C2C" w:rsidRPr="00BF3A3B" w:rsidRDefault="0047544F" w:rsidP="003E28EA">
            <w:pPr>
              <w:pStyle w:val="TableParagraph"/>
              <w:spacing w:line="301" w:lineRule="exact"/>
              <w:ind w:left="225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2.7.</w:t>
            </w:r>
          </w:p>
        </w:tc>
        <w:tc>
          <w:tcPr>
            <w:tcW w:w="4423" w:type="dxa"/>
          </w:tcPr>
          <w:p w14:paraId="0B859667" w14:textId="77777777" w:rsidR="00CB1C2C" w:rsidRPr="00BF3A3B" w:rsidRDefault="0047544F" w:rsidP="003E28EA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Установленная мощность, не более</w:t>
            </w:r>
          </w:p>
        </w:tc>
        <w:tc>
          <w:tcPr>
            <w:tcW w:w="2043" w:type="dxa"/>
          </w:tcPr>
          <w:p w14:paraId="1EE7A22B" w14:textId="77777777" w:rsidR="00CB1C2C" w:rsidRPr="00BF3A3B" w:rsidRDefault="0047544F" w:rsidP="003E28EA">
            <w:pPr>
              <w:pStyle w:val="TableParagraph"/>
              <w:spacing w:line="301" w:lineRule="exact"/>
              <w:ind w:right="198"/>
              <w:jc w:val="right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кВт</w:t>
            </w:r>
          </w:p>
        </w:tc>
        <w:tc>
          <w:tcPr>
            <w:tcW w:w="2777" w:type="dxa"/>
          </w:tcPr>
          <w:p w14:paraId="374520AA" w14:textId="77777777" w:rsidR="00CB1C2C" w:rsidRPr="00BF3A3B" w:rsidRDefault="0063249F" w:rsidP="003E28EA">
            <w:pPr>
              <w:pStyle w:val="TableParagraph"/>
              <w:spacing w:line="301" w:lineRule="exact"/>
              <w:ind w:left="914" w:right="906"/>
              <w:jc w:val="center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6</w:t>
            </w:r>
            <w:r w:rsidR="00E36E72" w:rsidRPr="00BF3A3B">
              <w:rPr>
                <w:sz w:val="24"/>
                <w:szCs w:val="24"/>
              </w:rPr>
              <w:t>,</w:t>
            </w:r>
            <w:r w:rsidRPr="00BF3A3B">
              <w:rPr>
                <w:sz w:val="24"/>
                <w:szCs w:val="24"/>
              </w:rPr>
              <w:t>0</w:t>
            </w:r>
          </w:p>
        </w:tc>
      </w:tr>
      <w:tr w:rsidR="00CB1C2C" w:rsidRPr="00BF3A3B" w14:paraId="10CEDB00" w14:textId="77777777" w:rsidTr="003E28EA">
        <w:trPr>
          <w:trHeight w:val="326"/>
        </w:trPr>
        <w:tc>
          <w:tcPr>
            <w:tcW w:w="821" w:type="dxa"/>
          </w:tcPr>
          <w:p w14:paraId="77369B84" w14:textId="77777777" w:rsidR="00CB1C2C" w:rsidRPr="00BF3A3B" w:rsidRDefault="0047544F" w:rsidP="003E28EA">
            <w:pPr>
              <w:pStyle w:val="TableParagraph"/>
              <w:spacing w:line="306" w:lineRule="exact"/>
              <w:ind w:left="225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2.8.</w:t>
            </w:r>
          </w:p>
        </w:tc>
        <w:tc>
          <w:tcPr>
            <w:tcW w:w="4423" w:type="dxa"/>
          </w:tcPr>
          <w:p w14:paraId="04F91A02" w14:textId="77777777" w:rsidR="00CB1C2C" w:rsidRPr="00BF3A3B" w:rsidRDefault="0047544F" w:rsidP="003E28EA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Отопление</w:t>
            </w:r>
          </w:p>
        </w:tc>
        <w:tc>
          <w:tcPr>
            <w:tcW w:w="4820" w:type="dxa"/>
            <w:gridSpan w:val="2"/>
          </w:tcPr>
          <w:p w14:paraId="6367665D" w14:textId="77777777" w:rsidR="00CB1C2C" w:rsidRPr="00BF3A3B" w:rsidRDefault="00502220" w:rsidP="003E28EA">
            <w:pPr>
              <w:pStyle w:val="TableParagraph"/>
              <w:spacing w:line="306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CB1C2C" w:rsidRPr="00BF3A3B" w14:paraId="003993EF" w14:textId="77777777" w:rsidTr="003E28EA">
        <w:trPr>
          <w:trHeight w:val="321"/>
        </w:trPr>
        <w:tc>
          <w:tcPr>
            <w:tcW w:w="821" w:type="dxa"/>
          </w:tcPr>
          <w:p w14:paraId="6AB440FA" w14:textId="77777777" w:rsidR="00CB1C2C" w:rsidRPr="00BF3A3B" w:rsidRDefault="0047544F" w:rsidP="003E28EA">
            <w:pPr>
              <w:pStyle w:val="TableParagraph"/>
              <w:spacing w:line="301" w:lineRule="exact"/>
              <w:ind w:left="225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2.9.</w:t>
            </w:r>
          </w:p>
        </w:tc>
        <w:tc>
          <w:tcPr>
            <w:tcW w:w="4423" w:type="dxa"/>
          </w:tcPr>
          <w:p w14:paraId="202D9695" w14:textId="77777777" w:rsidR="00CB1C2C" w:rsidRPr="00BF3A3B" w:rsidRDefault="0047544F" w:rsidP="003E28EA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Вентиляция</w:t>
            </w:r>
          </w:p>
        </w:tc>
        <w:tc>
          <w:tcPr>
            <w:tcW w:w="4820" w:type="dxa"/>
            <w:gridSpan w:val="2"/>
          </w:tcPr>
          <w:p w14:paraId="0FF68ADA" w14:textId="77777777" w:rsidR="00CB1C2C" w:rsidRPr="00BF3A3B" w:rsidRDefault="0011751C" w:rsidP="003E28EA">
            <w:pPr>
              <w:pStyle w:val="TableParagraph"/>
              <w:spacing w:line="301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вентиляционная установка</w:t>
            </w:r>
            <w:r w:rsidR="0047544F" w:rsidRPr="00BF3A3B">
              <w:rPr>
                <w:sz w:val="24"/>
                <w:szCs w:val="24"/>
              </w:rPr>
              <w:t xml:space="preserve"> </w:t>
            </w:r>
          </w:p>
        </w:tc>
      </w:tr>
      <w:tr w:rsidR="00CB1C2C" w:rsidRPr="00BF3A3B" w14:paraId="272BAC1F" w14:textId="77777777" w:rsidTr="003E28EA">
        <w:trPr>
          <w:trHeight w:val="325"/>
        </w:trPr>
        <w:tc>
          <w:tcPr>
            <w:tcW w:w="821" w:type="dxa"/>
          </w:tcPr>
          <w:p w14:paraId="3BECD6EC" w14:textId="77777777" w:rsidR="00CB1C2C" w:rsidRPr="00BF3A3B" w:rsidRDefault="0047544F" w:rsidP="003E28EA">
            <w:pPr>
              <w:pStyle w:val="TableParagraph"/>
              <w:spacing w:line="306" w:lineRule="exact"/>
              <w:ind w:left="225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2.10.</w:t>
            </w:r>
          </w:p>
        </w:tc>
        <w:tc>
          <w:tcPr>
            <w:tcW w:w="4423" w:type="dxa"/>
          </w:tcPr>
          <w:p w14:paraId="07FDDDD4" w14:textId="77777777" w:rsidR="00CB1C2C" w:rsidRPr="00BF3A3B" w:rsidRDefault="0047544F" w:rsidP="003E28EA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Водоснабжение</w:t>
            </w:r>
          </w:p>
        </w:tc>
        <w:tc>
          <w:tcPr>
            <w:tcW w:w="4820" w:type="dxa"/>
            <w:gridSpan w:val="2"/>
          </w:tcPr>
          <w:p w14:paraId="3133B175" w14:textId="77777777" w:rsidR="00CB1C2C" w:rsidRPr="00BF3A3B" w:rsidRDefault="00502220" w:rsidP="00425E66">
            <w:pPr>
              <w:pStyle w:val="TableParagraph"/>
              <w:spacing w:line="306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CB1C2C" w:rsidRPr="00BF3A3B" w14:paraId="6886B0AC" w14:textId="77777777" w:rsidTr="003E28EA">
        <w:trPr>
          <w:trHeight w:val="636"/>
        </w:trPr>
        <w:tc>
          <w:tcPr>
            <w:tcW w:w="821" w:type="dxa"/>
          </w:tcPr>
          <w:p w14:paraId="5176FA33" w14:textId="77777777" w:rsidR="00CB1C2C" w:rsidRPr="00BF3A3B" w:rsidRDefault="0047544F" w:rsidP="003E28EA">
            <w:pPr>
              <w:pStyle w:val="TableParagraph"/>
              <w:spacing w:line="321" w:lineRule="exact"/>
              <w:ind w:left="225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2.11.</w:t>
            </w:r>
          </w:p>
        </w:tc>
        <w:tc>
          <w:tcPr>
            <w:tcW w:w="4423" w:type="dxa"/>
          </w:tcPr>
          <w:p w14:paraId="5C6967AB" w14:textId="77777777" w:rsidR="00CB1C2C" w:rsidRPr="00BF3A3B" w:rsidRDefault="0047544F" w:rsidP="003E28EA">
            <w:pPr>
              <w:pStyle w:val="TableParagraph"/>
              <w:spacing w:line="321" w:lineRule="exact"/>
              <w:ind w:left="105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Методы транспортирования</w:t>
            </w:r>
          </w:p>
        </w:tc>
        <w:tc>
          <w:tcPr>
            <w:tcW w:w="4820" w:type="dxa"/>
            <w:gridSpan w:val="2"/>
          </w:tcPr>
          <w:p w14:paraId="52BAEF99" w14:textId="77777777" w:rsidR="00CB1C2C" w:rsidRPr="00BF3A3B" w:rsidRDefault="0047544F" w:rsidP="003E28EA">
            <w:pPr>
              <w:pStyle w:val="TableParagraph"/>
              <w:spacing w:line="237" w:lineRule="auto"/>
              <w:ind w:left="105" w:hanging="4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на железнодорожной платформе или автомобильным</w:t>
            </w:r>
            <w:r w:rsidR="00524E08" w:rsidRPr="00BF3A3B">
              <w:rPr>
                <w:sz w:val="24"/>
                <w:szCs w:val="24"/>
              </w:rPr>
              <w:t xml:space="preserve"> </w:t>
            </w:r>
            <w:r w:rsidRPr="00BF3A3B">
              <w:rPr>
                <w:sz w:val="24"/>
                <w:szCs w:val="24"/>
              </w:rPr>
              <w:t>транспортом.</w:t>
            </w:r>
          </w:p>
        </w:tc>
      </w:tr>
      <w:tr w:rsidR="00CB1C2C" w:rsidRPr="00BF3A3B" w14:paraId="5B6BDA33" w14:textId="77777777" w:rsidTr="003E28EA">
        <w:trPr>
          <w:trHeight w:val="326"/>
        </w:trPr>
        <w:tc>
          <w:tcPr>
            <w:tcW w:w="821" w:type="dxa"/>
          </w:tcPr>
          <w:p w14:paraId="1234AC80" w14:textId="77777777" w:rsidR="00CB1C2C" w:rsidRPr="00BF3A3B" w:rsidRDefault="0047544F" w:rsidP="003E28EA">
            <w:pPr>
              <w:pStyle w:val="TableParagraph"/>
              <w:spacing w:line="306" w:lineRule="exact"/>
              <w:ind w:left="225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2.12.</w:t>
            </w:r>
          </w:p>
        </w:tc>
        <w:tc>
          <w:tcPr>
            <w:tcW w:w="4423" w:type="dxa"/>
          </w:tcPr>
          <w:p w14:paraId="09CA6134" w14:textId="77777777" w:rsidR="00CB1C2C" w:rsidRPr="00BF3A3B" w:rsidRDefault="0047544F" w:rsidP="003E28EA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Расчетный срок службы</w:t>
            </w:r>
          </w:p>
        </w:tc>
        <w:tc>
          <w:tcPr>
            <w:tcW w:w="2043" w:type="dxa"/>
          </w:tcPr>
          <w:p w14:paraId="33FFABEF" w14:textId="77777777" w:rsidR="00CB1C2C" w:rsidRPr="00BF3A3B" w:rsidRDefault="0047544F" w:rsidP="003E28EA">
            <w:pPr>
              <w:pStyle w:val="TableParagraph"/>
              <w:spacing w:line="306" w:lineRule="exact"/>
              <w:ind w:right="209"/>
              <w:jc w:val="right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лет</w:t>
            </w:r>
          </w:p>
        </w:tc>
        <w:tc>
          <w:tcPr>
            <w:tcW w:w="2777" w:type="dxa"/>
          </w:tcPr>
          <w:p w14:paraId="7273B175" w14:textId="77777777" w:rsidR="00CB1C2C" w:rsidRPr="00BF3A3B" w:rsidRDefault="0011751C" w:rsidP="003E28EA">
            <w:pPr>
              <w:pStyle w:val="TableParagraph"/>
              <w:spacing w:line="306" w:lineRule="exact"/>
              <w:ind w:left="914" w:right="9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B4E00" w:rsidRPr="00BF3A3B" w14:paraId="407864CF" w14:textId="77777777" w:rsidTr="003E28EA">
        <w:trPr>
          <w:trHeight w:val="326"/>
        </w:trPr>
        <w:tc>
          <w:tcPr>
            <w:tcW w:w="821" w:type="dxa"/>
          </w:tcPr>
          <w:p w14:paraId="539ECABE" w14:textId="77777777" w:rsidR="00DB4E00" w:rsidRPr="00BF3A3B" w:rsidRDefault="00DB4E00" w:rsidP="003E28EA">
            <w:pPr>
              <w:pStyle w:val="TableParagraph"/>
              <w:spacing w:line="306" w:lineRule="exact"/>
              <w:ind w:left="225"/>
              <w:rPr>
                <w:sz w:val="24"/>
                <w:szCs w:val="24"/>
                <w:lang w:val="en-US"/>
              </w:rPr>
            </w:pPr>
            <w:r w:rsidRPr="00BF3A3B">
              <w:rPr>
                <w:sz w:val="24"/>
                <w:szCs w:val="24"/>
                <w:lang w:val="en-US"/>
              </w:rPr>
              <w:t>3.1</w:t>
            </w:r>
          </w:p>
        </w:tc>
        <w:tc>
          <w:tcPr>
            <w:tcW w:w="4423" w:type="dxa"/>
          </w:tcPr>
          <w:p w14:paraId="0DD4AA4D" w14:textId="77777777" w:rsidR="00DB4E00" w:rsidRPr="00BF3A3B" w:rsidRDefault="00DB4E00" w:rsidP="003E28EA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Техническое описание:</w:t>
            </w:r>
          </w:p>
        </w:tc>
        <w:tc>
          <w:tcPr>
            <w:tcW w:w="4820" w:type="dxa"/>
            <w:gridSpan w:val="2"/>
          </w:tcPr>
          <w:p w14:paraId="32960631" w14:textId="77777777" w:rsidR="00DB4E00" w:rsidRPr="00BF3A3B" w:rsidRDefault="00DB4E00" w:rsidP="003E28EA">
            <w:pPr>
              <w:pStyle w:val="TableParagraph"/>
              <w:spacing w:line="306" w:lineRule="exact"/>
              <w:ind w:left="914" w:right="901"/>
              <w:jc w:val="center"/>
              <w:rPr>
                <w:sz w:val="24"/>
                <w:szCs w:val="24"/>
              </w:rPr>
            </w:pPr>
          </w:p>
        </w:tc>
      </w:tr>
      <w:tr w:rsidR="00AE7BEC" w:rsidRPr="00BF3A3B" w14:paraId="1C10F861" w14:textId="77777777" w:rsidTr="003E28EA">
        <w:trPr>
          <w:trHeight w:val="326"/>
        </w:trPr>
        <w:tc>
          <w:tcPr>
            <w:tcW w:w="821" w:type="dxa"/>
          </w:tcPr>
          <w:p w14:paraId="65C03F53" w14:textId="77777777" w:rsidR="00AE7BEC" w:rsidRPr="00BF3A3B" w:rsidRDefault="00AE7BEC" w:rsidP="00AE7BEC">
            <w:pPr>
              <w:pStyle w:val="TableParagraph"/>
              <w:spacing w:line="306" w:lineRule="exact"/>
              <w:ind w:left="225"/>
              <w:rPr>
                <w:sz w:val="24"/>
                <w:szCs w:val="24"/>
              </w:rPr>
            </w:pPr>
          </w:p>
        </w:tc>
        <w:tc>
          <w:tcPr>
            <w:tcW w:w="4423" w:type="dxa"/>
          </w:tcPr>
          <w:p w14:paraId="1B4A4319" w14:textId="77777777" w:rsidR="00AE7BEC" w:rsidRPr="00BF3A3B" w:rsidRDefault="00AE7BEC" w:rsidP="00AE7BEC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BF3A3B">
              <w:rPr>
                <w:rFonts w:cstheme="minorHAnsi"/>
                <w:w w:val="105"/>
                <w:sz w:val="24"/>
                <w:szCs w:val="24"/>
              </w:rPr>
              <w:t>Каркас металлический сварной</w:t>
            </w:r>
          </w:p>
        </w:tc>
        <w:tc>
          <w:tcPr>
            <w:tcW w:w="4820" w:type="dxa"/>
            <w:gridSpan w:val="2"/>
          </w:tcPr>
          <w:p w14:paraId="0AFCD7CC" w14:textId="77777777" w:rsidR="00AE7BEC" w:rsidRDefault="00AE7BEC" w:rsidP="00AE7BEC">
            <w:pPr>
              <w:pStyle w:val="TableParagraph"/>
              <w:spacing w:line="306" w:lineRule="exact"/>
              <w:ind w:right="14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Металлический швеллер 1</w:t>
            </w:r>
            <w:r w:rsidR="00502220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0х</w:t>
            </w:r>
            <w:r w:rsidR="00502220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="0011751C">
              <w:rPr>
                <w:rFonts w:cstheme="minorHAnsi"/>
                <w:sz w:val="24"/>
                <w:szCs w:val="24"/>
              </w:rPr>
              <w:t>х3</w:t>
            </w:r>
            <w:r>
              <w:rPr>
                <w:rFonts w:cstheme="minorHAnsi"/>
                <w:sz w:val="24"/>
                <w:szCs w:val="24"/>
              </w:rPr>
              <w:t xml:space="preserve"> мм.</w:t>
            </w:r>
          </w:p>
          <w:p w14:paraId="20EF6C0D" w14:textId="77777777" w:rsidR="00AE7BEC" w:rsidRPr="00BF3A3B" w:rsidRDefault="00AE7BEC" w:rsidP="0011751C">
            <w:pPr>
              <w:pStyle w:val="TableParagraph"/>
              <w:spacing w:line="306" w:lineRule="exact"/>
              <w:ind w:right="142"/>
              <w:jc w:val="center"/>
              <w:rPr>
                <w:sz w:val="24"/>
                <w:szCs w:val="24"/>
              </w:rPr>
            </w:pPr>
            <w:r w:rsidRPr="00BF3A3B">
              <w:rPr>
                <w:rFonts w:cstheme="minorHAnsi"/>
                <w:sz w:val="24"/>
                <w:szCs w:val="24"/>
              </w:rPr>
              <w:t xml:space="preserve">Металлический равнополочный уголок </w:t>
            </w:r>
            <w:r w:rsidR="0011751C">
              <w:rPr>
                <w:rFonts w:cstheme="minorHAnsi"/>
                <w:sz w:val="24"/>
                <w:szCs w:val="24"/>
              </w:rPr>
              <w:t>90</w:t>
            </w:r>
            <w:r w:rsidRPr="00BF3A3B">
              <w:rPr>
                <w:rFonts w:cstheme="minorHAnsi"/>
                <w:sz w:val="24"/>
                <w:szCs w:val="24"/>
              </w:rPr>
              <w:t>х</w:t>
            </w:r>
            <w:r w:rsidR="0011751C">
              <w:rPr>
                <w:rFonts w:cstheme="minorHAnsi"/>
                <w:sz w:val="24"/>
                <w:szCs w:val="24"/>
              </w:rPr>
              <w:t>90х6</w:t>
            </w:r>
            <w:r w:rsidRPr="00BF3A3B">
              <w:rPr>
                <w:rFonts w:cstheme="minorHAnsi"/>
                <w:sz w:val="24"/>
                <w:szCs w:val="24"/>
              </w:rPr>
              <w:t>мм. Брус 40х100</w:t>
            </w:r>
            <w:r w:rsidR="00425E66">
              <w:rPr>
                <w:rFonts w:cstheme="minorHAnsi"/>
                <w:sz w:val="24"/>
                <w:szCs w:val="24"/>
              </w:rPr>
              <w:t xml:space="preserve"> мм</w:t>
            </w:r>
            <w:r>
              <w:rPr>
                <w:rFonts w:cstheme="minorHAnsi"/>
                <w:sz w:val="24"/>
                <w:szCs w:val="24"/>
              </w:rPr>
              <w:t>, 40х150</w:t>
            </w:r>
            <w:r w:rsidRPr="00BF3A3B">
              <w:rPr>
                <w:rFonts w:cstheme="minorHAnsi"/>
                <w:sz w:val="24"/>
                <w:szCs w:val="24"/>
              </w:rPr>
              <w:t xml:space="preserve"> мм.</w:t>
            </w:r>
          </w:p>
        </w:tc>
      </w:tr>
      <w:tr w:rsidR="00AE7BEC" w:rsidRPr="00BF3A3B" w14:paraId="26F8848F" w14:textId="77777777" w:rsidTr="003E28EA">
        <w:trPr>
          <w:trHeight w:val="326"/>
        </w:trPr>
        <w:tc>
          <w:tcPr>
            <w:tcW w:w="821" w:type="dxa"/>
          </w:tcPr>
          <w:p w14:paraId="521569EB" w14:textId="77777777" w:rsidR="00AE7BEC" w:rsidRPr="00BF3A3B" w:rsidRDefault="00AE7BEC" w:rsidP="00AE7BEC">
            <w:pPr>
              <w:pStyle w:val="TableParagraph"/>
              <w:spacing w:line="306" w:lineRule="exact"/>
              <w:ind w:left="225"/>
              <w:rPr>
                <w:sz w:val="24"/>
                <w:szCs w:val="24"/>
              </w:rPr>
            </w:pPr>
          </w:p>
        </w:tc>
        <w:tc>
          <w:tcPr>
            <w:tcW w:w="4423" w:type="dxa"/>
          </w:tcPr>
          <w:p w14:paraId="1A8D3D8E" w14:textId="77777777" w:rsidR="00AE7BEC" w:rsidRPr="00BF3A3B" w:rsidRDefault="00AE7BEC" w:rsidP="00AE7BEC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BF3A3B">
              <w:rPr>
                <w:rFonts w:cstheme="minorHAnsi"/>
                <w:w w:val="105"/>
                <w:sz w:val="24"/>
                <w:szCs w:val="24"/>
              </w:rPr>
              <w:t>Внешняя отделка</w:t>
            </w:r>
          </w:p>
        </w:tc>
        <w:tc>
          <w:tcPr>
            <w:tcW w:w="4820" w:type="dxa"/>
            <w:gridSpan w:val="2"/>
          </w:tcPr>
          <w:p w14:paraId="377F3A9E" w14:textId="77777777" w:rsidR="00AE7BEC" w:rsidRPr="005C56DB" w:rsidRDefault="00AE7BEC" w:rsidP="00502220">
            <w:pPr>
              <w:pStyle w:val="TableParagraph"/>
              <w:spacing w:line="306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Профилированный лист</w:t>
            </w:r>
            <w:r w:rsidRPr="00BF3A3B">
              <w:rPr>
                <w:rFonts w:cstheme="minorHAnsi"/>
                <w:sz w:val="24"/>
                <w:szCs w:val="24"/>
              </w:rPr>
              <w:t xml:space="preserve"> металлический С8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BF3A3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с полимерным покрытием, </w:t>
            </w:r>
            <w:r>
              <w:rPr>
                <w:rFonts w:cstheme="minorHAnsi"/>
                <w:sz w:val="24"/>
                <w:szCs w:val="24"/>
                <w:lang w:val="en-US"/>
              </w:rPr>
              <w:t>RAL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02220">
              <w:rPr>
                <w:rFonts w:cstheme="minorHAnsi"/>
                <w:sz w:val="24"/>
                <w:szCs w:val="24"/>
              </w:rPr>
              <w:t>9003</w:t>
            </w:r>
          </w:p>
        </w:tc>
      </w:tr>
      <w:tr w:rsidR="00AE7BEC" w:rsidRPr="00BF3A3B" w14:paraId="18407C61" w14:textId="77777777" w:rsidTr="003E28EA">
        <w:trPr>
          <w:trHeight w:val="326"/>
        </w:trPr>
        <w:tc>
          <w:tcPr>
            <w:tcW w:w="821" w:type="dxa"/>
          </w:tcPr>
          <w:p w14:paraId="27022E87" w14:textId="77777777" w:rsidR="00AE7BEC" w:rsidRPr="00BF3A3B" w:rsidRDefault="00AE7BEC" w:rsidP="00AE7BEC">
            <w:pPr>
              <w:pStyle w:val="TableParagraph"/>
              <w:spacing w:line="306" w:lineRule="exact"/>
              <w:ind w:left="225"/>
              <w:rPr>
                <w:sz w:val="24"/>
                <w:szCs w:val="24"/>
              </w:rPr>
            </w:pPr>
          </w:p>
        </w:tc>
        <w:tc>
          <w:tcPr>
            <w:tcW w:w="4423" w:type="dxa"/>
          </w:tcPr>
          <w:p w14:paraId="19BFBCF3" w14:textId="77777777" w:rsidR="00AE7BEC" w:rsidRPr="00BF3A3B" w:rsidRDefault="00AE7BEC" w:rsidP="00AE7BEC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BF3A3B">
              <w:rPr>
                <w:rFonts w:cstheme="minorHAnsi"/>
                <w:w w:val="105"/>
                <w:sz w:val="24"/>
                <w:szCs w:val="24"/>
              </w:rPr>
              <w:t>Внутренняя отделка</w:t>
            </w:r>
          </w:p>
        </w:tc>
        <w:tc>
          <w:tcPr>
            <w:tcW w:w="4820" w:type="dxa"/>
            <w:gridSpan w:val="2"/>
          </w:tcPr>
          <w:p w14:paraId="6BC069D3" w14:textId="77777777" w:rsidR="00AE7BEC" w:rsidRPr="00502220" w:rsidRDefault="00AE7BEC" w:rsidP="00AE7BEC">
            <w:pPr>
              <w:pStyle w:val="TableParagraph"/>
              <w:spacing w:line="306" w:lineRule="exac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Стены: </w:t>
            </w:r>
            <w:r w:rsidR="0011751C">
              <w:rPr>
                <w:rFonts w:cstheme="minorHAnsi"/>
                <w:sz w:val="24"/>
                <w:szCs w:val="24"/>
              </w:rPr>
              <w:t>Профилированный лист</w:t>
            </w:r>
            <w:r w:rsidR="0011751C" w:rsidRPr="00BF3A3B">
              <w:rPr>
                <w:rFonts w:cstheme="minorHAnsi"/>
                <w:sz w:val="24"/>
                <w:szCs w:val="24"/>
              </w:rPr>
              <w:t xml:space="preserve"> металлический С8</w:t>
            </w:r>
            <w:r w:rsidR="0011751C">
              <w:rPr>
                <w:rFonts w:cstheme="minorHAnsi"/>
                <w:sz w:val="24"/>
                <w:szCs w:val="24"/>
              </w:rPr>
              <w:t>,</w:t>
            </w:r>
            <w:r w:rsidR="0011751C" w:rsidRPr="00BF3A3B">
              <w:rPr>
                <w:rFonts w:cstheme="minorHAnsi"/>
                <w:sz w:val="24"/>
                <w:szCs w:val="24"/>
              </w:rPr>
              <w:t xml:space="preserve"> </w:t>
            </w:r>
            <w:r w:rsidR="0011751C">
              <w:rPr>
                <w:rFonts w:cstheme="minorHAnsi"/>
                <w:sz w:val="24"/>
                <w:szCs w:val="24"/>
              </w:rPr>
              <w:t xml:space="preserve">с полимерным покрытием, </w:t>
            </w:r>
            <w:r w:rsidR="0011751C">
              <w:rPr>
                <w:rFonts w:cstheme="minorHAnsi"/>
                <w:sz w:val="24"/>
                <w:szCs w:val="24"/>
                <w:lang w:val="en-US"/>
              </w:rPr>
              <w:t>RAL</w:t>
            </w:r>
            <w:r w:rsidR="0011751C">
              <w:rPr>
                <w:rFonts w:cstheme="minorHAnsi"/>
                <w:sz w:val="24"/>
                <w:szCs w:val="24"/>
              </w:rPr>
              <w:t xml:space="preserve"> 9003</w:t>
            </w:r>
            <w:r w:rsidR="00502220">
              <w:rPr>
                <w:rFonts w:cstheme="minorHAnsi"/>
                <w:sz w:val="24"/>
                <w:szCs w:val="24"/>
              </w:rPr>
              <w:t>.</w:t>
            </w:r>
          </w:p>
          <w:p w14:paraId="4FA8C2A8" w14:textId="77777777" w:rsidR="00AE7BEC" w:rsidRPr="00BF3A3B" w:rsidRDefault="00AE7BEC" w:rsidP="0011751C">
            <w:pPr>
              <w:pStyle w:val="TableParagraph"/>
              <w:spacing w:line="306" w:lineRule="exact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Потолок: </w:t>
            </w:r>
            <w:r w:rsidR="0011751C">
              <w:rPr>
                <w:rFonts w:cstheme="minorHAnsi"/>
                <w:sz w:val="24"/>
                <w:szCs w:val="24"/>
              </w:rPr>
              <w:t>Профилированный лист</w:t>
            </w:r>
            <w:r w:rsidR="0011751C" w:rsidRPr="00BF3A3B">
              <w:rPr>
                <w:rFonts w:cstheme="minorHAnsi"/>
                <w:sz w:val="24"/>
                <w:szCs w:val="24"/>
              </w:rPr>
              <w:t xml:space="preserve"> металлический С8</w:t>
            </w:r>
            <w:r w:rsidR="0011751C">
              <w:rPr>
                <w:rFonts w:cstheme="minorHAnsi"/>
                <w:sz w:val="24"/>
                <w:szCs w:val="24"/>
              </w:rPr>
              <w:t>,</w:t>
            </w:r>
            <w:r w:rsidR="0011751C" w:rsidRPr="00BF3A3B">
              <w:rPr>
                <w:rFonts w:cstheme="minorHAnsi"/>
                <w:sz w:val="24"/>
                <w:szCs w:val="24"/>
              </w:rPr>
              <w:t xml:space="preserve"> </w:t>
            </w:r>
            <w:r w:rsidR="0011751C">
              <w:rPr>
                <w:rFonts w:cstheme="minorHAnsi"/>
                <w:sz w:val="24"/>
                <w:szCs w:val="24"/>
              </w:rPr>
              <w:t xml:space="preserve">с полимерным покрытием, </w:t>
            </w:r>
            <w:r w:rsidR="0011751C">
              <w:rPr>
                <w:rFonts w:cstheme="minorHAnsi"/>
                <w:sz w:val="24"/>
                <w:szCs w:val="24"/>
                <w:lang w:val="en-US"/>
              </w:rPr>
              <w:t>RAL</w:t>
            </w:r>
            <w:r w:rsidR="0011751C">
              <w:rPr>
                <w:rFonts w:cstheme="minorHAnsi"/>
                <w:sz w:val="24"/>
                <w:szCs w:val="24"/>
              </w:rPr>
              <w:t xml:space="preserve"> 9003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E7BEC" w:rsidRPr="00BF3A3B" w14:paraId="4687A37D" w14:textId="77777777" w:rsidTr="003E28EA">
        <w:trPr>
          <w:trHeight w:val="326"/>
        </w:trPr>
        <w:tc>
          <w:tcPr>
            <w:tcW w:w="821" w:type="dxa"/>
          </w:tcPr>
          <w:p w14:paraId="7CF04471" w14:textId="77777777" w:rsidR="00AE7BEC" w:rsidRPr="00BF3A3B" w:rsidRDefault="00AE7BEC" w:rsidP="00AE7BEC">
            <w:pPr>
              <w:pStyle w:val="TableParagraph"/>
              <w:spacing w:line="306" w:lineRule="exact"/>
              <w:ind w:left="225"/>
              <w:rPr>
                <w:sz w:val="24"/>
                <w:szCs w:val="24"/>
              </w:rPr>
            </w:pPr>
          </w:p>
        </w:tc>
        <w:tc>
          <w:tcPr>
            <w:tcW w:w="4423" w:type="dxa"/>
          </w:tcPr>
          <w:p w14:paraId="287E8D87" w14:textId="77777777" w:rsidR="00AE7BEC" w:rsidRPr="00BF3A3B" w:rsidRDefault="00AE7BEC" w:rsidP="00AE7BEC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BF3A3B">
              <w:rPr>
                <w:rFonts w:cstheme="minorHAnsi"/>
                <w:sz w:val="24"/>
                <w:szCs w:val="24"/>
              </w:rPr>
              <w:t>Крыша</w:t>
            </w:r>
          </w:p>
        </w:tc>
        <w:tc>
          <w:tcPr>
            <w:tcW w:w="4820" w:type="dxa"/>
            <w:gridSpan w:val="2"/>
          </w:tcPr>
          <w:p w14:paraId="1A082BDE" w14:textId="77777777" w:rsidR="00AE7BEC" w:rsidRPr="00BF3A3B" w:rsidRDefault="0011751C" w:rsidP="0011751C">
            <w:pPr>
              <w:pStyle w:val="TableParagraph"/>
              <w:spacing w:line="306" w:lineRule="exact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Плоская, сварная</w:t>
            </w:r>
            <w:r w:rsidR="00AE7BEC" w:rsidRPr="00BF3A3B">
              <w:rPr>
                <w:rFonts w:cstheme="minorHAnsi"/>
                <w:sz w:val="24"/>
                <w:szCs w:val="24"/>
              </w:rPr>
              <w:t xml:space="preserve">. </w:t>
            </w:r>
            <w:r w:rsidR="00AE7BE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Л</w:t>
            </w:r>
            <w:r w:rsidR="00AE7BEC">
              <w:rPr>
                <w:rFonts w:cstheme="minorHAnsi"/>
                <w:sz w:val="24"/>
                <w:szCs w:val="24"/>
              </w:rPr>
              <w:t>ист</w:t>
            </w:r>
            <w:r w:rsidR="00AE7BEC" w:rsidRPr="00BF3A3B">
              <w:rPr>
                <w:rFonts w:cstheme="minorHAnsi"/>
                <w:sz w:val="24"/>
                <w:szCs w:val="24"/>
              </w:rPr>
              <w:t xml:space="preserve"> металлический</w:t>
            </w:r>
            <w:r>
              <w:rPr>
                <w:rFonts w:cstheme="minorHAnsi"/>
                <w:sz w:val="24"/>
                <w:szCs w:val="24"/>
              </w:rPr>
              <w:t>, толщиной 1.2 мм</w:t>
            </w:r>
            <w:r w:rsidR="009138D1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AE7BEC" w:rsidRPr="00BF3A3B" w14:paraId="11DAA3EF" w14:textId="77777777" w:rsidTr="003E28EA">
        <w:trPr>
          <w:trHeight w:val="326"/>
        </w:trPr>
        <w:tc>
          <w:tcPr>
            <w:tcW w:w="821" w:type="dxa"/>
          </w:tcPr>
          <w:p w14:paraId="5C97C2F5" w14:textId="77777777" w:rsidR="00AE7BEC" w:rsidRPr="00BF3A3B" w:rsidRDefault="00AE7BEC" w:rsidP="00AE7BEC">
            <w:pPr>
              <w:pStyle w:val="TableParagraph"/>
              <w:spacing w:line="306" w:lineRule="exact"/>
              <w:ind w:left="225"/>
              <w:rPr>
                <w:sz w:val="24"/>
                <w:szCs w:val="24"/>
              </w:rPr>
            </w:pPr>
          </w:p>
        </w:tc>
        <w:tc>
          <w:tcPr>
            <w:tcW w:w="4423" w:type="dxa"/>
          </w:tcPr>
          <w:p w14:paraId="451F14F5" w14:textId="77777777" w:rsidR="00AE7BEC" w:rsidRPr="00BF3A3B" w:rsidRDefault="00AE7BEC" w:rsidP="00AE7BEC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BF3A3B">
              <w:rPr>
                <w:rFonts w:cstheme="minorHAnsi"/>
                <w:sz w:val="24"/>
                <w:szCs w:val="24"/>
              </w:rPr>
              <w:t>Утеплитель</w:t>
            </w:r>
          </w:p>
        </w:tc>
        <w:tc>
          <w:tcPr>
            <w:tcW w:w="4820" w:type="dxa"/>
            <w:gridSpan w:val="2"/>
          </w:tcPr>
          <w:p w14:paraId="5473E0AE" w14:textId="77777777" w:rsidR="00AE7BEC" w:rsidRPr="00BF3A3B" w:rsidRDefault="00AE7BEC" w:rsidP="00AE7BEC">
            <w:pPr>
              <w:pStyle w:val="TableParagraph"/>
              <w:ind w:left="57" w:right="57"/>
              <w:jc w:val="center"/>
              <w:rPr>
                <w:rFonts w:cstheme="minorHAnsi"/>
                <w:sz w:val="24"/>
                <w:szCs w:val="24"/>
              </w:rPr>
            </w:pPr>
            <w:r w:rsidRPr="00BF3A3B">
              <w:rPr>
                <w:rFonts w:cstheme="minorHAnsi"/>
                <w:sz w:val="24"/>
                <w:szCs w:val="24"/>
              </w:rPr>
              <w:t xml:space="preserve">Стены - минеральная плита </w:t>
            </w:r>
            <w:r>
              <w:rPr>
                <w:rFonts w:cstheme="minorHAnsi"/>
                <w:sz w:val="24"/>
                <w:szCs w:val="24"/>
                <w:lang w:val="en-US"/>
              </w:rPr>
              <w:t>Knauf</w:t>
            </w:r>
            <w:r w:rsidRPr="005C56D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="0011751C">
              <w:rPr>
                <w:rFonts w:cstheme="minorHAnsi"/>
                <w:sz w:val="24"/>
                <w:szCs w:val="24"/>
              </w:rPr>
              <w:t>5</w:t>
            </w:r>
            <w:r w:rsidRPr="00BF3A3B">
              <w:rPr>
                <w:rFonts w:cstheme="minorHAnsi"/>
                <w:sz w:val="24"/>
                <w:szCs w:val="24"/>
              </w:rPr>
              <w:t>0мм</w:t>
            </w:r>
            <w:r w:rsidR="0011751C">
              <w:rPr>
                <w:rFonts w:cstheme="minorHAnsi"/>
                <w:sz w:val="24"/>
                <w:szCs w:val="24"/>
              </w:rPr>
              <w:t>;</w:t>
            </w:r>
            <w:r w:rsidRPr="00BF3A3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C7F5FB4" w14:textId="77777777" w:rsidR="00AE7BEC" w:rsidRPr="00BF3A3B" w:rsidRDefault="00AE7BEC" w:rsidP="00AE7BEC">
            <w:pPr>
              <w:pStyle w:val="TableParagraph"/>
              <w:ind w:left="57" w:right="57"/>
              <w:jc w:val="center"/>
              <w:rPr>
                <w:rFonts w:cstheme="minorHAnsi"/>
                <w:sz w:val="24"/>
                <w:szCs w:val="24"/>
              </w:rPr>
            </w:pPr>
            <w:r w:rsidRPr="00BF3A3B">
              <w:rPr>
                <w:rFonts w:cstheme="minorHAnsi"/>
                <w:sz w:val="24"/>
                <w:szCs w:val="24"/>
              </w:rPr>
              <w:t xml:space="preserve">пол - минеральная </w:t>
            </w:r>
            <w:r w:rsidR="009138D1" w:rsidRPr="00BF3A3B">
              <w:rPr>
                <w:rFonts w:cstheme="minorHAnsi"/>
                <w:sz w:val="24"/>
                <w:szCs w:val="24"/>
              </w:rPr>
              <w:t xml:space="preserve">плита </w:t>
            </w:r>
            <w:r>
              <w:rPr>
                <w:rFonts w:cstheme="minorHAnsi"/>
                <w:sz w:val="24"/>
                <w:szCs w:val="24"/>
                <w:lang w:val="en-US"/>
              </w:rPr>
              <w:t>Knauf</w:t>
            </w:r>
            <w:r w:rsidRPr="005C56D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="0011751C">
              <w:rPr>
                <w:rFonts w:cstheme="minorHAnsi"/>
                <w:sz w:val="24"/>
                <w:szCs w:val="24"/>
              </w:rPr>
              <w:t>5</w:t>
            </w:r>
            <w:r w:rsidRPr="00BF3A3B">
              <w:rPr>
                <w:rFonts w:cstheme="minorHAnsi"/>
                <w:sz w:val="24"/>
                <w:szCs w:val="24"/>
              </w:rPr>
              <w:t>0мм</w:t>
            </w:r>
            <w:r w:rsidR="0011751C">
              <w:rPr>
                <w:rFonts w:cstheme="minorHAnsi"/>
                <w:sz w:val="24"/>
                <w:szCs w:val="24"/>
              </w:rPr>
              <w:t>;</w:t>
            </w:r>
            <w:r w:rsidRPr="00BF3A3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D877D31" w14:textId="77777777" w:rsidR="00AE7BEC" w:rsidRPr="00BF3A3B" w:rsidRDefault="00AE7BEC" w:rsidP="0011751C">
            <w:pPr>
              <w:pStyle w:val="TableParagraph"/>
              <w:ind w:left="57" w:right="57"/>
              <w:jc w:val="center"/>
              <w:rPr>
                <w:rFonts w:cstheme="minorHAnsi"/>
                <w:sz w:val="24"/>
                <w:szCs w:val="24"/>
              </w:rPr>
            </w:pPr>
            <w:r w:rsidRPr="00BF3A3B">
              <w:rPr>
                <w:rFonts w:cstheme="minorHAnsi"/>
                <w:sz w:val="24"/>
                <w:szCs w:val="24"/>
              </w:rPr>
              <w:t xml:space="preserve">потолок - минеральная </w:t>
            </w:r>
            <w:r w:rsidR="009138D1" w:rsidRPr="00BF3A3B">
              <w:rPr>
                <w:rFonts w:cstheme="minorHAnsi"/>
                <w:sz w:val="24"/>
                <w:szCs w:val="24"/>
              </w:rPr>
              <w:t xml:space="preserve">плита </w:t>
            </w:r>
            <w:r>
              <w:rPr>
                <w:rFonts w:cstheme="minorHAnsi"/>
                <w:sz w:val="24"/>
                <w:szCs w:val="24"/>
                <w:lang w:val="en-US"/>
              </w:rPr>
              <w:t>Knauf</w:t>
            </w:r>
            <w:r w:rsidRPr="005C56D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="0011751C">
              <w:rPr>
                <w:rFonts w:cstheme="minorHAnsi"/>
                <w:sz w:val="24"/>
                <w:szCs w:val="24"/>
              </w:rPr>
              <w:t>5</w:t>
            </w:r>
            <w:r w:rsidRPr="00BF3A3B">
              <w:rPr>
                <w:rFonts w:cstheme="minorHAnsi"/>
                <w:sz w:val="24"/>
                <w:szCs w:val="24"/>
              </w:rPr>
              <w:t>0мм</w:t>
            </w:r>
            <w:r w:rsidR="0011751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E7BEC" w:rsidRPr="00BF3A3B" w14:paraId="646CDC58" w14:textId="77777777" w:rsidTr="003E28EA">
        <w:trPr>
          <w:trHeight w:val="326"/>
        </w:trPr>
        <w:tc>
          <w:tcPr>
            <w:tcW w:w="821" w:type="dxa"/>
          </w:tcPr>
          <w:p w14:paraId="0BCFC738" w14:textId="77777777" w:rsidR="00AE7BEC" w:rsidRPr="00BF3A3B" w:rsidRDefault="00AE7BEC" w:rsidP="00AE7BEC">
            <w:pPr>
              <w:pStyle w:val="TableParagraph"/>
              <w:spacing w:line="306" w:lineRule="exact"/>
              <w:ind w:left="225"/>
              <w:rPr>
                <w:sz w:val="24"/>
                <w:szCs w:val="24"/>
              </w:rPr>
            </w:pPr>
          </w:p>
        </w:tc>
        <w:tc>
          <w:tcPr>
            <w:tcW w:w="4423" w:type="dxa"/>
          </w:tcPr>
          <w:p w14:paraId="3D1A5615" w14:textId="77777777" w:rsidR="00AE7BEC" w:rsidRPr="00BF3A3B" w:rsidRDefault="00AE7BEC" w:rsidP="00AE7BEC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BF3A3B">
              <w:rPr>
                <w:rFonts w:cstheme="minorHAnsi"/>
                <w:sz w:val="24"/>
                <w:szCs w:val="24"/>
              </w:rPr>
              <w:t>Пол двойной</w:t>
            </w:r>
          </w:p>
        </w:tc>
        <w:tc>
          <w:tcPr>
            <w:tcW w:w="4820" w:type="dxa"/>
            <w:gridSpan w:val="2"/>
          </w:tcPr>
          <w:p w14:paraId="366539F2" w14:textId="77777777" w:rsidR="00AE7BEC" w:rsidRPr="00BF3A3B" w:rsidRDefault="00AE7BEC" w:rsidP="0011751C">
            <w:pPr>
              <w:pStyle w:val="TableParagraph"/>
              <w:ind w:left="57" w:right="57"/>
              <w:jc w:val="center"/>
              <w:rPr>
                <w:rFonts w:cstheme="minorHAnsi"/>
                <w:sz w:val="24"/>
                <w:szCs w:val="24"/>
              </w:rPr>
            </w:pPr>
            <w:r w:rsidRPr="00BF3A3B">
              <w:rPr>
                <w:rFonts w:cstheme="minorHAnsi"/>
                <w:sz w:val="24"/>
                <w:szCs w:val="24"/>
              </w:rPr>
              <w:t xml:space="preserve">Дно - оцинкованный лист, доска 25х100 мм, гидро-ветрозащитная мембрана, утеплитель, лаги </w:t>
            </w:r>
            <w:r>
              <w:rPr>
                <w:rFonts w:cstheme="minorHAnsi"/>
                <w:sz w:val="24"/>
                <w:szCs w:val="24"/>
              </w:rPr>
              <w:t>40</w:t>
            </w:r>
            <w:r w:rsidRPr="00BF3A3B">
              <w:rPr>
                <w:rFonts w:cstheme="minorHAnsi"/>
                <w:sz w:val="24"/>
                <w:szCs w:val="24"/>
              </w:rPr>
              <w:t>х1</w:t>
            </w:r>
            <w:r w:rsidR="0011751C">
              <w:rPr>
                <w:rFonts w:cstheme="minorHAnsi"/>
                <w:sz w:val="24"/>
                <w:szCs w:val="24"/>
              </w:rPr>
              <w:t>5</w:t>
            </w:r>
            <w:r w:rsidRPr="00BF3A3B">
              <w:rPr>
                <w:rFonts w:cstheme="minorHAnsi"/>
                <w:sz w:val="24"/>
                <w:szCs w:val="24"/>
              </w:rPr>
              <w:t xml:space="preserve">0, </w:t>
            </w:r>
            <w:r w:rsidR="0011751C">
              <w:rPr>
                <w:rFonts w:cstheme="minorHAnsi"/>
                <w:sz w:val="24"/>
                <w:szCs w:val="24"/>
              </w:rPr>
              <w:t>ЦСП толщиной</w:t>
            </w:r>
            <w:r w:rsidR="00502220" w:rsidRPr="00BF3A3B">
              <w:rPr>
                <w:rFonts w:cstheme="minorHAnsi"/>
                <w:sz w:val="24"/>
                <w:szCs w:val="24"/>
              </w:rPr>
              <w:t xml:space="preserve"> </w:t>
            </w:r>
            <w:r w:rsidRPr="00BF3A3B">
              <w:rPr>
                <w:rFonts w:cstheme="minorHAnsi"/>
                <w:sz w:val="24"/>
                <w:szCs w:val="24"/>
              </w:rPr>
              <w:t>1</w:t>
            </w:r>
            <w:r w:rsidR="0011751C">
              <w:rPr>
                <w:rFonts w:cstheme="minorHAnsi"/>
                <w:sz w:val="24"/>
                <w:szCs w:val="24"/>
              </w:rPr>
              <w:t>6</w:t>
            </w:r>
            <w:r w:rsidRPr="00BF3A3B">
              <w:rPr>
                <w:rFonts w:cstheme="minorHAnsi"/>
                <w:sz w:val="24"/>
                <w:szCs w:val="24"/>
              </w:rPr>
              <w:t xml:space="preserve"> мм, </w:t>
            </w:r>
            <w:r w:rsidR="0011751C">
              <w:rPr>
                <w:rFonts w:cstheme="minorHAnsi"/>
                <w:sz w:val="24"/>
                <w:szCs w:val="24"/>
              </w:rPr>
              <w:t>лист металлический рифленый, толщиной 3 мм</w:t>
            </w:r>
            <w:r w:rsidRPr="00BF3A3B">
              <w:rPr>
                <w:rFonts w:cstheme="minorHAnsi"/>
                <w:sz w:val="24"/>
                <w:szCs w:val="24"/>
              </w:rPr>
              <w:t>.</w:t>
            </w:r>
            <w:r w:rsidR="0011751C">
              <w:rPr>
                <w:rFonts w:cstheme="minorHAnsi"/>
                <w:sz w:val="24"/>
                <w:szCs w:val="24"/>
              </w:rPr>
              <w:t xml:space="preserve"> Плинтус металлический.</w:t>
            </w:r>
          </w:p>
        </w:tc>
      </w:tr>
      <w:tr w:rsidR="00AE7BEC" w:rsidRPr="00BF3A3B" w14:paraId="0703B480" w14:textId="77777777" w:rsidTr="003E28EA">
        <w:trPr>
          <w:trHeight w:val="326"/>
        </w:trPr>
        <w:tc>
          <w:tcPr>
            <w:tcW w:w="821" w:type="dxa"/>
          </w:tcPr>
          <w:p w14:paraId="3F4DF73B" w14:textId="77777777" w:rsidR="00AE7BEC" w:rsidRPr="00BF3A3B" w:rsidRDefault="00AE7BEC" w:rsidP="00AE7BEC">
            <w:pPr>
              <w:pStyle w:val="TableParagraph"/>
              <w:spacing w:line="306" w:lineRule="exact"/>
              <w:ind w:left="225"/>
              <w:rPr>
                <w:sz w:val="24"/>
                <w:szCs w:val="24"/>
              </w:rPr>
            </w:pPr>
          </w:p>
        </w:tc>
        <w:tc>
          <w:tcPr>
            <w:tcW w:w="4423" w:type="dxa"/>
          </w:tcPr>
          <w:p w14:paraId="2D12756A" w14:textId="77777777" w:rsidR="00AE7BEC" w:rsidRPr="00BF3A3B" w:rsidRDefault="0011751C" w:rsidP="0011751C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Окно</w:t>
            </w:r>
          </w:p>
        </w:tc>
        <w:tc>
          <w:tcPr>
            <w:tcW w:w="4820" w:type="dxa"/>
            <w:gridSpan w:val="2"/>
          </w:tcPr>
          <w:p w14:paraId="382F3B53" w14:textId="77777777" w:rsidR="00AE7BEC" w:rsidRPr="00BF3A3B" w:rsidRDefault="0011751C" w:rsidP="00502220">
            <w:pPr>
              <w:pStyle w:val="TableParagraph"/>
              <w:ind w:left="57" w:right="57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Отсутствует.</w:t>
            </w:r>
          </w:p>
        </w:tc>
      </w:tr>
      <w:tr w:rsidR="00AE7BEC" w:rsidRPr="00BF3A3B" w14:paraId="3ADA0DED" w14:textId="77777777" w:rsidTr="003E28EA">
        <w:trPr>
          <w:trHeight w:val="326"/>
        </w:trPr>
        <w:tc>
          <w:tcPr>
            <w:tcW w:w="821" w:type="dxa"/>
          </w:tcPr>
          <w:p w14:paraId="343041B5" w14:textId="77777777" w:rsidR="00AE7BEC" w:rsidRPr="00BF3A3B" w:rsidRDefault="00AE7BEC" w:rsidP="00AE7BEC">
            <w:pPr>
              <w:pStyle w:val="TableParagraph"/>
              <w:spacing w:line="306" w:lineRule="exact"/>
              <w:ind w:left="225"/>
              <w:rPr>
                <w:sz w:val="24"/>
                <w:szCs w:val="24"/>
              </w:rPr>
            </w:pPr>
          </w:p>
        </w:tc>
        <w:tc>
          <w:tcPr>
            <w:tcW w:w="4423" w:type="dxa"/>
          </w:tcPr>
          <w:p w14:paraId="3A5580DD" w14:textId="77777777" w:rsidR="00AE7BEC" w:rsidRPr="00BF3A3B" w:rsidRDefault="00AE7BEC" w:rsidP="00AE7BEC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BF3A3B">
              <w:rPr>
                <w:rFonts w:cstheme="minorHAnsi"/>
                <w:sz w:val="24"/>
                <w:szCs w:val="24"/>
              </w:rPr>
              <w:t xml:space="preserve">Дверь входная </w:t>
            </w:r>
          </w:p>
        </w:tc>
        <w:tc>
          <w:tcPr>
            <w:tcW w:w="4820" w:type="dxa"/>
            <w:gridSpan w:val="2"/>
          </w:tcPr>
          <w:p w14:paraId="7D3D7C64" w14:textId="77777777" w:rsidR="00AE7BEC" w:rsidRPr="00BF3A3B" w:rsidRDefault="00AE7BEC" w:rsidP="0011751C">
            <w:pPr>
              <w:pStyle w:val="TableParagraph"/>
              <w:ind w:left="57" w:right="57"/>
              <w:jc w:val="center"/>
              <w:rPr>
                <w:rFonts w:cstheme="minorHAnsi"/>
                <w:sz w:val="24"/>
                <w:szCs w:val="24"/>
              </w:rPr>
            </w:pPr>
            <w:r w:rsidRPr="00BF3A3B">
              <w:rPr>
                <w:rFonts w:cstheme="minorHAnsi"/>
                <w:sz w:val="24"/>
                <w:szCs w:val="24"/>
              </w:rPr>
              <w:t>Металлическая дверь заводского изготовления</w:t>
            </w:r>
            <w:r>
              <w:rPr>
                <w:rFonts w:cstheme="minorHAnsi"/>
                <w:sz w:val="24"/>
                <w:szCs w:val="24"/>
              </w:rPr>
              <w:t xml:space="preserve"> 870х2070 мм</w:t>
            </w:r>
            <w:r w:rsidRPr="00BF3A3B">
              <w:rPr>
                <w:rFonts w:cstheme="minorHAnsi"/>
                <w:sz w:val="24"/>
                <w:szCs w:val="24"/>
              </w:rPr>
              <w:t>, с врезным замком</w:t>
            </w:r>
            <w:r w:rsidR="00502220">
              <w:rPr>
                <w:rFonts w:cstheme="minorHAnsi"/>
                <w:sz w:val="24"/>
                <w:szCs w:val="24"/>
              </w:rPr>
              <w:t xml:space="preserve"> и</w:t>
            </w:r>
            <w:r w:rsidR="009138D1">
              <w:rPr>
                <w:rFonts w:cstheme="minorHAnsi"/>
                <w:sz w:val="24"/>
                <w:szCs w:val="24"/>
              </w:rPr>
              <w:t xml:space="preserve"> ручкой</w:t>
            </w:r>
            <w:r w:rsidR="0011751C">
              <w:rPr>
                <w:rFonts w:cstheme="minorHAnsi"/>
                <w:sz w:val="24"/>
                <w:szCs w:val="24"/>
              </w:rPr>
              <w:t xml:space="preserve"> «</w:t>
            </w:r>
            <w:proofErr w:type="spellStart"/>
            <w:r w:rsidR="0011751C">
              <w:rPr>
                <w:rFonts w:cstheme="minorHAnsi"/>
                <w:sz w:val="24"/>
                <w:szCs w:val="24"/>
              </w:rPr>
              <w:t>антипаника</w:t>
            </w:r>
            <w:proofErr w:type="spellEnd"/>
            <w:r w:rsidR="0011751C">
              <w:rPr>
                <w:rFonts w:cstheme="minorHAnsi"/>
                <w:sz w:val="24"/>
                <w:szCs w:val="24"/>
              </w:rPr>
              <w:t>»</w:t>
            </w:r>
            <w:r w:rsidRPr="00BF3A3B">
              <w:rPr>
                <w:rFonts w:cstheme="minorHAnsi"/>
                <w:sz w:val="24"/>
                <w:szCs w:val="24"/>
              </w:rPr>
              <w:t xml:space="preserve">, цвет </w:t>
            </w:r>
            <w:r>
              <w:rPr>
                <w:rFonts w:cstheme="minorHAnsi"/>
                <w:sz w:val="24"/>
                <w:szCs w:val="24"/>
              </w:rPr>
              <w:t>серый</w:t>
            </w:r>
            <w:r w:rsidRPr="00BF3A3B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B4E00" w:rsidRPr="00BF3A3B" w14:paraId="2F4D638C" w14:textId="77777777" w:rsidTr="003E28EA">
        <w:trPr>
          <w:trHeight w:val="326"/>
        </w:trPr>
        <w:tc>
          <w:tcPr>
            <w:tcW w:w="821" w:type="dxa"/>
          </w:tcPr>
          <w:p w14:paraId="5A5511D7" w14:textId="77777777" w:rsidR="00DB4E00" w:rsidRPr="00BF3A3B" w:rsidRDefault="00DB4E00" w:rsidP="003E28EA">
            <w:pPr>
              <w:pStyle w:val="TableParagraph"/>
              <w:spacing w:line="306" w:lineRule="exact"/>
              <w:ind w:left="225"/>
              <w:rPr>
                <w:sz w:val="24"/>
                <w:szCs w:val="24"/>
              </w:rPr>
            </w:pPr>
          </w:p>
        </w:tc>
        <w:tc>
          <w:tcPr>
            <w:tcW w:w="4423" w:type="dxa"/>
          </w:tcPr>
          <w:p w14:paraId="0C9A4FA8" w14:textId="77777777" w:rsidR="00DB4E00" w:rsidRPr="00BF3A3B" w:rsidRDefault="00DB4E00" w:rsidP="003E28EA">
            <w:pPr>
              <w:pStyle w:val="TableParagraph"/>
              <w:ind w:left="105" w:right="57"/>
              <w:rPr>
                <w:rFonts w:cstheme="minorHAnsi"/>
                <w:sz w:val="24"/>
                <w:szCs w:val="24"/>
              </w:rPr>
            </w:pPr>
            <w:proofErr w:type="spellStart"/>
            <w:r w:rsidRPr="00BF3A3B">
              <w:rPr>
                <w:rFonts w:cstheme="minorHAnsi"/>
                <w:sz w:val="24"/>
                <w:szCs w:val="24"/>
              </w:rPr>
              <w:t>Ветро</w:t>
            </w:r>
            <w:proofErr w:type="spellEnd"/>
            <w:r w:rsidRPr="00BF3A3B">
              <w:rPr>
                <w:rFonts w:cstheme="minorHAnsi"/>
                <w:sz w:val="24"/>
                <w:szCs w:val="24"/>
              </w:rPr>
              <w:t>- и пароизоляция</w:t>
            </w:r>
          </w:p>
        </w:tc>
        <w:tc>
          <w:tcPr>
            <w:tcW w:w="4820" w:type="dxa"/>
            <w:gridSpan w:val="2"/>
          </w:tcPr>
          <w:p w14:paraId="16EE9EC0" w14:textId="77777777" w:rsidR="00DB4E00" w:rsidRPr="00BF3A3B" w:rsidRDefault="00DB4E00" w:rsidP="003E28EA">
            <w:pPr>
              <w:pStyle w:val="TableParagraph"/>
              <w:ind w:left="57" w:right="57"/>
              <w:jc w:val="center"/>
              <w:rPr>
                <w:rFonts w:cstheme="minorHAnsi"/>
                <w:sz w:val="24"/>
                <w:szCs w:val="24"/>
              </w:rPr>
            </w:pPr>
            <w:r w:rsidRPr="00BF3A3B">
              <w:rPr>
                <w:rFonts w:cstheme="minorHAnsi"/>
                <w:sz w:val="24"/>
                <w:szCs w:val="24"/>
              </w:rPr>
              <w:t>Пароизоляция «</w:t>
            </w:r>
            <w:proofErr w:type="spellStart"/>
            <w:r w:rsidRPr="00BF3A3B">
              <w:rPr>
                <w:rFonts w:cstheme="minorHAnsi"/>
                <w:sz w:val="24"/>
                <w:szCs w:val="24"/>
              </w:rPr>
              <w:t>Полистрой</w:t>
            </w:r>
            <w:proofErr w:type="spellEnd"/>
            <w:r w:rsidRPr="00BF3A3B">
              <w:rPr>
                <w:rFonts w:cstheme="minorHAnsi"/>
                <w:sz w:val="24"/>
                <w:szCs w:val="24"/>
              </w:rPr>
              <w:t>» В</w:t>
            </w:r>
          </w:p>
          <w:p w14:paraId="5B4CE080" w14:textId="77777777" w:rsidR="00DB4E00" w:rsidRPr="00BF3A3B" w:rsidRDefault="00DB4E00" w:rsidP="003E28EA">
            <w:pPr>
              <w:pStyle w:val="TableParagraph"/>
              <w:ind w:left="57" w:right="57"/>
              <w:jc w:val="center"/>
              <w:rPr>
                <w:rFonts w:cstheme="minorHAnsi"/>
                <w:sz w:val="24"/>
                <w:szCs w:val="24"/>
              </w:rPr>
            </w:pPr>
            <w:r w:rsidRPr="00BF3A3B">
              <w:rPr>
                <w:rFonts w:cstheme="minorHAnsi"/>
                <w:sz w:val="24"/>
                <w:szCs w:val="24"/>
              </w:rPr>
              <w:t>Гидро-</w:t>
            </w:r>
            <w:proofErr w:type="spellStart"/>
            <w:r w:rsidRPr="00BF3A3B">
              <w:rPr>
                <w:rFonts w:cstheme="minorHAnsi"/>
                <w:sz w:val="24"/>
                <w:szCs w:val="24"/>
              </w:rPr>
              <w:t>ветрозашита</w:t>
            </w:r>
            <w:proofErr w:type="spellEnd"/>
            <w:r w:rsidRPr="00BF3A3B">
              <w:rPr>
                <w:rFonts w:cstheme="minorHAnsi"/>
                <w:sz w:val="24"/>
                <w:szCs w:val="24"/>
              </w:rPr>
              <w:t xml:space="preserve"> «</w:t>
            </w:r>
            <w:proofErr w:type="spellStart"/>
            <w:r w:rsidRPr="00BF3A3B">
              <w:rPr>
                <w:rFonts w:cstheme="minorHAnsi"/>
                <w:sz w:val="24"/>
                <w:szCs w:val="24"/>
              </w:rPr>
              <w:t>Полистрой</w:t>
            </w:r>
            <w:proofErr w:type="spellEnd"/>
            <w:r w:rsidRPr="00BF3A3B">
              <w:rPr>
                <w:rFonts w:cstheme="minorHAnsi"/>
                <w:sz w:val="24"/>
                <w:szCs w:val="24"/>
              </w:rPr>
              <w:t>» А</w:t>
            </w:r>
          </w:p>
        </w:tc>
      </w:tr>
      <w:tr w:rsidR="00DB4E00" w:rsidRPr="00BF3A3B" w14:paraId="19ABA71D" w14:textId="77777777" w:rsidTr="003E28EA">
        <w:trPr>
          <w:trHeight w:val="326"/>
        </w:trPr>
        <w:tc>
          <w:tcPr>
            <w:tcW w:w="821" w:type="dxa"/>
          </w:tcPr>
          <w:p w14:paraId="46F0AB8E" w14:textId="77777777" w:rsidR="00DB4E00" w:rsidRPr="00BF3A3B" w:rsidRDefault="00DB4E00" w:rsidP="003E28EA">
            <w:pPr>
              <w:pStyle w:val="TableParagraph"/>
              <w:spacing w:line="306" w:lineRule="exact"/>
              <w:ind w:left="225"/>
              <w:rPr>
                <w:sz w:val="24"/>
                <w:szCs w:val="24"/>
              </w:rPr>
            </w:pPr>
          </w:p>
        </w:tc>
        <w:tc>
          <w:tcPr>
            <w:tcW w:w="4423" w:type="dxa"/>
          </w:tcPr>
          <w:p w14:paraId="19F23B2F" w14:textId="77777777" w:rsidR="00DB4E00" w:rsidRPr="00BF3A3B" w:rsidRDefault="00DB4E00" w:rsidP="003E28EA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BF3A3B">
              <w:rPr>
                <w:rFonts w:cstheme="minorHAnsi"/>
                <w:sz w:val="24"/>
                <w:szCs w:val="24"/>
              </w:rPr>
              <w:t>Вентиляция</w:t>
            </w:r>
          </w:p>
        </w:tc>
        <w:tc>
          <w:tcPr>
            <w:tcW w:w="4820" w:type="dxa"/>
            <w:gridSpan w:val="2"/>
          </w:tcPr>
          <w:p w14:paraId="7CD53052" w14:textId="77777777" w:rsidR="00DB4E00" w:rsidRPr="00BF3A3B" w:rsidRDefault="00DB4E00" w:rsidP="003E28EA">
            <w:pPr>
              <w:pStyle w:val="TableParagraph"/>
              <w:spacing w:line="306" w:lineRule="exact"/>
              <w:jc w:val="center"/>
              <w:rPr>
                <w:sz w:val="24"/>
                <w:szCs w:val="24"/>
              </w:rPr>
            </w:pPr>
            <w:r w:rsidRPr="00BF3A3B">
              <w:rPr>
                <w:rFonts w:cstheme="minorHAnsi"/>
                <w:sz w:val="24"/>
                <w:szCs w:val="24"/>
              </w:rPr>
              <w:t>Естественная</w:t>
            </w:r>
          </w:p>
        </w:tc>
      </w:tr>
      <w:tr w:rsidR="00DB4E00" w:rsidRPr="00BF3A3B" w14:paraId="3914A85B" w14:textId="77777777" w:rsidTr="003E28EA">
        <w:trPr>
          <w:trHeight w:val="326"/>
        </w:trPr>
        <w:tc>
          <w:tcPr>
            <w:tcW w:w="821" w:type="dxa"/>
          </w:tcPr>
          <w:p w14:paraId="6936B79C" w14:textId="77777777" w:rsidR="00DB4E00" w:rsidRPr="00BF3A3B" w:rsidRDefault="00DB4E00" w:rsidP="003E28EA">
            <w:pPr>
              <w:pStyle w:val="TableParagraph"/>
              <w:spacing w:line="306" w:lineRule="exact"/>
              <w:ind w:left="225"/>
              <w:rPr>
                <w:sz w:val="24"/>
                <w:szCs w:val="24"/>
              </w:rPr>
            </w:pPr>
          </w:p>
        </w:tc>
        <w:tc>
          <w:tcPr>
            <w:tcW w:w="4423" w:type="dxa"/>
          </w:tcPr>
          <w:p w14:paraId="732EBEB9" w14:textId="77777777" w:rsidR="00DB4E00" w:rsidRPr="00BF3A3B" w:rsidRDefault="00DB4E00" w:rsidP="003E28EA">
            <w:pPr>
              <w:pStyle w:val="TableParagraph"/>
              <w:ind w:left="105" w:right="57"/>
              <w:rPr>
                <w:rFonts w:cstheme="minorHAnsi"/>
                <w:sz w:val="24"/>
                <w:szCs w:val="24"/>
              </w:rPr>
            </w:pPr>
            <w:r w:rsidRPr="00BF3A3B">
              <w:rPr>
                <w:rFonts w:cstheme="minorHAnsi"/>
                <w:sz w:val="24"/>
                <w:szCs w:val="24"/>
              </w:rPr>
              <w:t>Место размещения оборудования</w:t>
            </w:r>
          </w:p>
        </w:tc>
        <w:tc>
          <w:tcPr>
            <w:tcW w:w="4820" w:type="dxa"/>
            <w:gridSpan w:val="2"/>
          </w:tcPr>
          <w:p w14:paraId="6357C45A" w14:textId="77777777" w:rsidR="00DB4E00" w:rsidRPr="00BF3A3B" w:rsidRDefault="00DB4E00" w:rsidP="003E28EA">
            <w:pPr>
              <w:pStyle w:val="TableParagraph"/>
              <w:ind w:left="57" w:right="57"/>
              <w:jc w:val="center"/>
              <w:rPr>
                <w:rFonts w:cstheme="minorHAnsi"/>
                <w:sz w:val="24"/>
                <w:szCs w:val="24"/>
              </w:rPr>
            </w:pPr>
            <w:r w:rsidRPr="00BF3A3B">
              <w:rPr>
                <w:rFonts w:cstheme="minorHAnsi"/>
                <w:sz w:val="24"/>
                <w:szCs w:val="24"/>
              </w:rPr>
              <w:t>на открытом воздухе</w:t>
            </w:r>
          </w:p>
        </w:tc>
      </w:tr>
      <w:tr w:rsidR="00DB4E00" w:rsidRPr="00BF3A3B" w14:paraId="39855C68" w14:textId="77777777" w:rsidTr="003E28EA">
        <w:trPr>
          <w:trHeight w:val="326"/>
        </w:trPr>
        <w:tc>
          <w:tcPr>
            <w:tcW w:w="821" w:type="dxa"/>
          </w:tcPr>
          <w:p w14:paraId="688B87F8" w14:textId="77777777" w:rsidR="00DB4E00" w:rsidRPr="00BF3A3B" w:rsidRDefault="00DB4E00" w:rsidP="003E28EA">
            <w:pPr>
              <w:pStyle w:val="TableParagraph"/>
              <w:spacing w:line="306" w:lineRule="exact"/>
              <w:ind w:left="225"/>
              <w:rPr>
                <w:sz w:val="24"/>
                <w:szCs w:val="24"/>
              </w:rPr>
            </w:pPr>
          </w:p>
        </w:tc>
        <w:tc>
          <w:tcPr>
            <w:tcW w:w="4423" w:type="dxa"/>
          </w:tcPr>
          <w:p w14:paraId="4BEC17EC" w14:textId="77777777" w:rsidR="00DB4E00" w:rsidRPr="00BF3A3B" w:rsidRDefault="00DB4E00" w:rsidP="003E28EA">
            <w:pPr>
              <w:pStyle w:val="TableParagraph"/>
              <w:ind w:left="105" w:right="57"/>
              <w:rPr>
                <w:rFonts w:cstheme="minorHAnsi"/>
                <w:sz w:val="24"/>
                <w:szCs w:val="24"/>
              </w:rPr>
            </w:pPr>
            <w:r w:rsidRPr="00BF3A3B">
              <w:rPr>
                <w:rFonts w:cstheme="minorHAnsi"/>
                <w:sz w:val="24"/>
                <w:szCs w:val="24"/>
              </w:rPr>
              <w:t>Интенсивность сейсмического воздействия по шкале MSK-64, баллы</w:t>
            </w:r>
          </w:p>
        </w:tc>
        <w:tc>
          <w:tcPr>
            <w:tcW w:w="4820" w:type="dxa"/>
            <w:gridSpan w:val="2"/>
          </w:tcPr>
          <w:p w14:paraId="3B5EA8FA" w14:textId="77777777" w:rsidR="00DB4E00" w:rsidRPr="00BF3A3B" w:rsidRDefault="00DB4E00" w:rsidP="003E28EA">
            <w:pPr>
              <w:pStyle w:val="TableParagraph"/>
              <w:spacing w:line="306" w:lineRule="exact"/>
              <w:jc w:val="center"/>
              <w:rPr>
                <w:sz w:val="24"/>
                <w:szCs w:val="24"/>
              </w:rPr>
            </w:pPr>
            <w:r w:rsidRPr="00BF3A3B">
              <w:rPr>
                <w:sz w:val="24"/>
                <w:szCs w:val="24"/>
              </w:rPr>
              <w:t>7</w:t>
            </w:r>
          </w:p>
        </w:tc>
      </w:tr>
      <w:tr w:rsidR="00DB4E00" w:rsidRPr="00BF3A3B" w14:paraId="49E7C045" w14:textId="77777777" w:rsidTr="003E28EA">
        <w:trPr>
          <w:trHeight w:val="326"/>
        </w:trPr>
        <w:tc>
          <w:tcPr>
            <w:tcW w:w="821" w:type="dxa"/>
          </w:tcPr>
          <w:p w14:paraId="4C36D69A" w14:textId="77777777" w:rsidR="00DB4E00" w:rsidRPr="00BF3A3B" w:rsidRDefault="00DB4E00" w:rsidP="003E28EA">
            <w:pPr>
              <w:pStyle w:val="TableParagraph"/>
              <w:spacing w:line="306" w:lineRule="exact"/>
              <w:ind w:left="225"/>
              <w:rPr>
                <w:sz w:val="24"/>
                <w:szCs w:val="24"/>
              </w:rPr>
            </w:pPr>
          </w:p>
        </w:tc>
        <w:tc>
          <w:tcPr>
            <w:tcW w:w="4423" w:type="dxa"/>
          </w:tcPr>
          <w:p w14:paraId="6ED39D19" w14:textId="77777777" w:rsidR="00DB4E00" w:rsidRPr="00BF3A3B" w:rsidRDefault="00DB4E00" w:rsidP="003E28EA">
            <w:pPr>
              <w:pStyle w:val="TableParagraph"/>
              <w:ind w:left="105" w:right="57"/>
              <w:rPr>
                <w:rFonts w:cstheme="minorHAnsi"/>
                <w:sz w:val="24"/>
                <w:szCs w:val="24"/>
              </w:rPr>
            </w:pPr>
            <w:r w:rsidRPr="00BF3A3B">
              <w:rPr>
                <w:rFonts w:cstheme="minorHAnsi"/>
                <w:sz w:val="24"/>
                <w:szCs w:val="24"/>
              </w:rPr>
              <w:t>Температура окружающей среды, ºC</w:t>
            </w:r>
          </w:p>
        </w:tc>
        <w:tc>
          <w:tcPr>
            <w:tcW w:w="4820" w:type="dxa"/>
            <w:gridSpan w:val="2"/>
          </w:tcPr>
          <w:p w14:paraId="473EA90A" w14:textId="77777777" w:rsidR="00DB4E00" w:rsidRPr="00BF3A3B" w:rsidRDefault="00DB4E00" w:rsidP="00502220">
            <w:pPr>
              <w:pStyle w:val="TableParagraph"/>
              <w:ind w:left="57" w:right="57"/>
              <w:jc w:val="center"/>
              <w:rPr>
                <w:rFonts w:cstheme="minorHAnsi"/>
                <w:sz w:val="24"/>
                <w:szCs w:val="24"/>
              </w:rPr>
            </w:pPr>
            <w:r w:rsidRPr="00BF3A3B">
              <w:rPr>
                <w:rFonts w:cstheme="minorHAnsi"/>
                <w:sz w:val="24"/>
                <w:szCs w:val="24"/>
              </w:rPr>
              <w:t>от -</w:t>
            </w:r>
            <w:r w:rsidR="009509C0" w:rsidRPr="00BF3A3B">
              <w:rPr>
                <w:rFonts w:cstheme="minorHAnsi"/>
                <w:sz w:val="24"/>
                <w:szCs w:val="24"/>
              </w:rPr>
              <w:t>4</w:t>
            </w:r>
            <w:r w:rsidR="007E4EFD">
              <w:rPr>
                <w:rFonts w:cstheme="minorHAnsi"/>
                <w:sz w:val="24"/>
                <w:szCs w:val="24"/>
              </w:rPr>
              <w:t>0</w:t>
            </w:r>
            <w:r w:rsidRPr="00BF3A3B">
              <w:rPr>
                <w:rFonts w:cstheme="minorHAnsi"/>
                <w:sz w:val="24"/>
                <w:szCs w:val="24"/>
              </w:rPr>
              <w:t xml:space="preserve"> до +</w:t>
            </w:r>
            <w:r w:rsidR="00502220">
              <w:rPr>
                <w:rFonts w:cstheme="minorHAnsi"/>
                <w:sz w:val="24"/>
                <w:szCs w:val="24"/>
              </w:rPr>
              <w:t>40</w:t>
            </w:r>
          </w:p>
        </w:tc>
      </w:tr>
    </w:tbl>
    <w:p w14:paraId="5AC7F686" w14:textId="77777777" w:rsidR="00CB1C2C" w:rsidRDefault="00DB4E00">
      <w:pPr>
        <w:spacing w:line="306" w:lineRule="exact"/>
        <w:jc w:val="center"/>
        <w:rPr>
          <w:sz w:val="24"/>
        </w:rPr>
        <w:sectPr w:rsidR="00CB1C2C" w:rsidSect="0047544F">
          <w:pgSz w:w="11910" w:h="16840"/>
          <w:pgMar w:top="1360" w:right="0" w:bottom="720" w:left="900" w:header="720" w:footer="524" w:gutter="0"/>
          <w:cols w:space="720"/>
        </w:sectPr>
      </w:pPr>
      <w:r>
        <w:rPr>
          <w:sz w:val="24"/>
        </w:rPr>
        <w:br w:type="textWrapping" w:clear="all"/>
      </w:r>
    </w:p>
    <w:p w14:paraId="44495C41" w14:textId="77777777" w:rsidR="00CB1C2C" w:rsidRDefault="00CB1C2C">
      <w:pPr>
        <w:pStyle w:val="a3"/>
        <w:spacing w:before="1"/>
        <w:rPr>
          <w:b/>
          <w:sz w:val="8"/>
        </w:rPr>
      </w:pPr>
    </w:p>
    <w:p w14:paraId="4D6500D4" w14:textId="77777777" w:rsidR="00CB1C2C" w:rsidRDefault="00CB1C2C">
      <w:pPr>
        <w:rPr>
          <w:sz w:val="8"/>
        </w:rPr>
        <w:sectPr w:rsidR="00CB1C2C">
          <w:pgSz w:w="11910" w:h="16840"/>
          <w:pgMar w:top="1360" w:right="0" w:bottom="720" w:left="900" w:header="720" w:footer="524" w:gutter="0"/>
          <w:cols w:space="720"/>
        </w:sectPr>
      </w:pPr>
    </w:p>
    <w:p w14:paraId="36DDAF57" w14:textId="77777777" w:rsidR="00CB1C2C" w:rsidRPr="0095309F" w:rsidRDefault="0047544F">
      <w:pPr>
        <w:pStyle w:val="3"/>
        <w:numPr>
          <w:ilvl w:val="0"/>
          <w:numId w:val="10"/>
        </w:numPr>
        <w:tabs>
          <w:tab w:val="left" w:pos="660"/>
        </w:tabs>
        <w:ind w:left="660" w:hanging="360"/>
        <w:jc w:val="left"/>
        <w:rPr>
          <w:u w:val="none"/>
        </w:rPr>
      </w:pPr>
      <w:bookmarkStart w:id="2" w:name="_TOC_250002"/>
      <w:r>
        <w:t>Комплект</w:t>
      </w:r>
      <w:r>
        <w:rPr>
          <w:spacing w:val="-11"/>
        </w:rPr>
        <w:t xml:space="preserve"> </w:t>
      </w:r>
      <w:bookmarkEnd w:id="2"/>
      <w:r>
        <w:t>поставки</w:t>
      </w:r>
    </w:p>
    <w:p w14:paraId="719C6CC7" w14:textId="77777777" w:rsidR="0095309F" w:rsidRDefault="0095309F" w:rsidP="0095309F">
      <w:pPr>
        <w:pStyle w:val="3"/>
        <w:tabs>
          <w:tab w:val="left" w:pos="660"/>
        </w:tabs>
        <w:jc w:val="right"/>
      </w:pPr>
    </w:p>
    <w:p w14:paraId="1905F5C6" w14:textId="77777777" w:rsidR="0095309F" w:rsidRDefault="0095309F" w:rsidP="0095309F">
      <w:pPr>
        <w:pStyle w:val="3"/>
        <w:tabs>
          <w:tab w:val="left" w:pos="660"/>
        </w:tabs>
        <w:jc w:val="right"/>
        <w:rPr>
          <w:u w:val="none"/>
        </w:rPr>
      </w:pPr>
    </w:p>
    <w:p w14:paraId="14B25A90" w14:textId="77777777" w:rsidR="00CB1C2C" w:rsidRDefault="0047544F">
      <w:pPr>
        <w:pStyle w:val="a3"/>
        <w:rPr>
          <w:b/>
        </w:rPr>
      </w:pPr>
      <w:r>
        <w:br w:type="column"/>
      </w:r>
    </w:p>
    <w:p w14:paraId="1949118B" w14:textId="77777777" w:rsidR="0095309F" w:rsidRDefault="0095309F">
      <w:pPr>
        <w:pStyle w:val="a3"/>
        <w:spacing w:before="184"/>
        <w:ind w:left="300"/>
      </w:pPr>
    </w:p>
    <w:p w14:paraId="2332C30F" w14:textId="77777777" w:rsidR="00CB1C2C" w:rsidRDefault="0047544F">
      <w:pPr>
        <w:pStyle w:val="a3"/>
        <w:spacing w:before="184"/>
        <w:ind w:left="300"/>
      </w:pPr>
      <w:r>
        <w:t>Таблица 1</w:t>
      </w:r>
    </w:p>
    <w:p w14:paraId="6D71EDD0" w14:textId="77777777" w:rsidR="00CB1C2C" w:rsidRDefault="00CB1C2C">
      <w:pPr>
        <w:sectPr w:rsidR="00CB1C2C">
          <w:type w:val="continuous"/>
          <w:pgSz w:w="11910" w:h="16840"/>
          <w:pgMar w:top="740" w:right="0" w:bottom="280" w:left="900" w:header="720" w:footer="720" w:gutter="0"/>
          <w:cols w:num="2" w:space="720" w:equalWidth="0">
            <w:col w:w="3470" w:space="5520"/>
            <w:col w:w="2020"/>
          </w:cols>
        </w:sectPr>
      </w:pPr>
    </w:p>
    <w:tbl>
      <w:tblPr>
        <w:tblStyle w:val="TableNormal"/>
        <w:tblW w:w="0" w:type="auto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0"/>
        <w:gridCol w:w="1138"/>
        <w:gridCol w:w="1133"/>
        <w:gridCol w:w="2603"/>
      </w:tblGrid>
      <w:tr w:rsidR="00CB1C2C" w:rsidRPr="00AE7BEC" w14:paraId="26B771CE" w14:textId="77777777" w:rsidTr="00D05B8F">
        <w:trPr>
          <w:trHeight w:val="320"/>
        </w:trPr>
        <w:tc>
          <w:tcPr>
            <w:tcW w:w="5190" w:type="dxa"/>
          </w:tcPr>
          <w:p w14:paraId="46BD3CD3" w14:textId="77777777" w:rsidR="00CB1C2C" w:rsidRPr="00AE7BEC" w:rsidRDefault="0047544F">
            <w:pPr>
              <w:pStyle w:val="TableParagraph"/>
              <w:spacing w:line="301" w:lineRule="exact"/>
              <w:ind w:left="1826"/>
              <w:rPr>
                <w:b/>
                <w:sz w:val="24"/>
                <w:szCs w:val="24"/>
              </w:rPr>
            </w:pPr>
            <w:r w:rsidRPr="00AE7BEC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8" w:type="dxa"/>
          </w:tcPr>
          <w:p w14:paraId="64D332A8" w14:textId="77777777" w:rsidR="00CB1C2C" w:rsidRPr="00AE7BEC" w:rsidRDefault="0047544F">
            <w:pPr>
              <w:pStyle w:val="TableParagraph"/>
              <w:spacing w:line="301" w:lineRule="exact"/>
              <w:ind w:left="110"/>
              <w:rPr>
                <w:b/>
                <w:sz w:val="24"/>
                <w:szCs w:val="24"/>
              </w:rPr>
            </w:pPr>
            <w:r w:rsidRPr="00AE7BEC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133" w:type="dxa"/>
          </w:tcPr>
          <w:p w14:paraId="154B463A" w14:textId="77777777" w:rsidR="00CB1C2C" w:rsidRPr="00AE7BEC" w:rsidRDefault="0047544F">
            <w:pPr>
              <w:pStyle w:val="TableParagraph"/>
              <w:spacing w:line="301" w:lineRule="exact"/>
              <w:ind w:left="129" w:right="123"/>
              <w:jc w:val="center"/>
              <w:rPr>
                <w:b/>
                <w:sz w:val="24"/>
                <w:szCs w:val="24"/>
              </w:rPr>
            </w:pPr>
            <w:r w:rsidRPr="00AE7BEC">
              <w:rPr>
                <w:b/>
                <w:sz w:val="24"/>
                <w:szCs w:val="24"/>
              </w:rPr>
              <w:t>Кол‐во</w:t>
            </w:r>
          </w:p>
        </w:tc>
        <w:tc>
          <w:tcPr>
            <w:tcW w:w="2603" w:type="dxa"/>
          </w:tcPr>
          <w:p w14:paraId="03D1E7D4" w14:textId="77777777" w:rsidR="00CB1C2C" w:rsidRPr="00AE7BEC" w:rsidRDefault="0047544F">
            <w:pPr>
              <w:pStyle w:val="TableParagraph"/>
              <w:spacing w:line="301" w:lineRule="exact"/>
              <w:ind w:left="499"/>
              <w:rPr>
                <w:b/>
                <w:sz w:val="24"/>
                <w:szCs w:val="24"/>
              </w:rPr>
            </w:pPr>
            <w:r w:rsidRPr="00AE7BEC">
              <w:rPr>
                <w:b/>
                <w:sz w:val="24"/>
                <w:szCs w:val="24"/>
              </w:rPr>
              <w:t>Примечание</w:t>
            </w:r>
          </w:p>
        </w:tc>
      </w:tr>
      <w:tr w:rsidR="00CB1C2C" w:rsidRPr="00AE7BEC" w14:paraId="042383CA" w14:textId="77777777" w:rsidTr="00D05B8F">
        <w:trPr>
          <w:trHeight w:val="325"/>
        </w:trPr>
        <w:tc>
          <w:tcPr>
            <w:tcW w:w="5190" w:type="dxa"/>
          </w:tcPr>
          <w:p w14:paraId="6695B1BE" w14:textId="77777777" w:rsidR="00CB1C2C" w:rsidRPr="00AE7BEC" w:rsidRDefault="0047544F">
            <w:pPr>
              <w:pStyle w:val="TableParagraph"/>
              <w:spacing w:line="306" w:lineRule="exact"/>
              <w:ind w:left="18"/>
              <w:jc w:val="center"/>
              <w:rPr>
                <w:b/>
                <w:sz w:val="24"/>
                <w:szCs w:val="24"/>
              </w:rPr>
            </w:pPr>
            <w:r w:rsidRPr="00AE7BE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17D0B1EC" w14:textId="77777777" w:rsidR="00CB1C2C" w:rsidRPr="00AE7BEC" w:rsidRDefault="0047544F">
            <w:pPr>
              <w:pStyle w:val="TableParagraph"/>
              <w:spacing w:line="306" w:lineRule="exact"/>
              <w:ind w:left="18"/>
              <w:jc w:val="center"/>
              <w:rPr>
                <w:b/>
                <w:sz w:val="24"/>
                <w:szCs w:val="24"/>
              </w:rPr>
            </w:pPr>
            <w:r w:rsidRPr="00AE7BE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3C4673CA" w14:textId="77777777" w:rsidR="00CB1C2C" w:rsidRPr="00AE7BEC" w:rsidRDefault="0047544F">
            <w:pPr>
              <w:pStyle w:val="TableParagraph"/>
              <w:spacing w:line="306" w:lineRule="exact"/>
              <w:ind w:left="12"/>
              <w:jc w:val="center"/>
              <w:rPr>
                <w:b/>
                <w:sz w:val="24"/>
                <w:szCs w:val="24"/>
              </w:rPr>
            </w:pPr>
            <w:r w:rsidRPr="00AE7BE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03" w:type="dxa"/>
          </w:tcPr>
          <w:p w14:paraId="75D4EA0A" w14:textId="77777777" w:rsidR="00CB1C2C" w:rsidRPr="00AE7BEC" w:rsidRDefault="0047544F">
            <w:pPr>
              <w:pStyle w:val="TableParagraph"/>
              <w:spacing w:line="306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AE7BEC">
              <w:rPr>
                <w:b/>
                <w:sz w:val="24"/>
                <w:szCs w:val="24"/>
              </w:rPr>
              <w:t>4</w:t>
            </w:r>
          </w:p>
        </w:tc>
      </w:tr>
      <w:tr w:rsidR="00CB1C2C" w:rsidRPr="00AE7BEC" w14:paraId="3C0BF335" w14:textId="77777777" w:rsidTr="00D05B8F">
        <w:trPr>
          <w:trHeight w:val="321"/>
        </w:trPr>
        <w:tc>
          <w:tcPr>
            <w:tcW w:w="5190" w:type="dxa"/>
          </w:tcPr>
          <w:p w14:paraId="61837D20" w14:textId="77777777" w:rsidR="00CB1C2C" w:rsidRPr="0011751C" w:rsidRDefault="00703708" w:rsidP="0011751C">
            <w:pPr>
              <w:pStyle w:val="TableParagraph"/>
              <w:spacing w:line="301" w:lineRule="exact"/>
              <w:ind w:left="74"/>
              <w:rPr>
                <w:sz w:val="24"/>
                <w:szCs w:val="24"/>
              </w:rPr>
            </w:pPr>
            <w:r w:rsidRPr="0011751C">
              <w:rPr>
                <w:sz w:val="24"/>
                <w:szCs w:val="24"/>
              </w:rPr>
              <w:t xml:space="preserve">Бытовое помещение </w:t>
            </w:r>
            <w:r w:rsidR="0047544F" w:rsidRPr="0011751C">
              <w:rPr>
                <w:sz w:val="24"/>
                <w:szCs w:val="24"/>
              </w:rPr>
              <w:t>в сборе</w:t>
            </w:r>
          </w:p>
        </w:tc>
        <w:tc>
          <w:tcPr>
            <w:tcW w:w="1138" w:type="dxa"/>
          </w:tcPr>
          <w:p w14:paraId="0C641CEE" w14:textId="77777777" w:rsidR="00CB1C2C" w:rsidRPr="00AE7BEC" w:rsidRDefault="0047544F" w:rsidP="00703708">
            <w:pPr>
              <w:pStyle w:val="TableParagraph"/>
              <w:spacing w:line="301" w:lineRule="exact"/>
              <w:ind w:left="338" w:right="349"/>
              <w:jc w:val="center"/>
              <w:rPr>
                <w:sz w:val="24"/>
                <w:szCs w:val="24"/>
              </w:rPr>
            </w:pPr>
            <w:r w:rsidRPr="00AE7BEC">
              <w:rPr>
                <w:sz w:val="24"/>
                <w:szCs w:val="24"/>
              </w:rPr>
              <w:t>К‐т</w:t>
            </w:r>
          </w:p>
        </w:tc>
        <w:tc>
          <w:tcPr>
            <w:tcW w:w="1133" w:type="dxa"/>
          </w:tcPr>
          <w:p w14:paraId="77B683F0" w14:textId="77777777" w:rsidR="00CB1C2C" w:rsidRPr="00AE7BEC" w:rsidRDefault="0047544F">
            <w:pPr>
              <w:pStyle w:val="TableParagraph"/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 w:rsidRPr="00AE7BEC">
              <w:rPr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2FF09835" w14:textId="77777777" w:rsidR="00CB1C2C" w:rsidRPr="00AE7BEC" w:rsidRDefault="00CB1C2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1751C" w:rsidRPr="00AE7BEC" w14:paraId="04610A10" w14:textId="77777777" w:rsidTr="00D05B8F">
        <w:trPr>
          <w:trHeight w:val="321"/>
        </w:trPr>
        <w:tc>
          <w:tcPr>
            <w:tcW w:w="5190" w:type="dxa"/>
          </w:tcPr>
          <w:p w14:paraId="317E1CCF" w14:textId="77777777" w:rsidR="0011751C" w:rsidRPr="0011751C" w:rsidRDefault="0011751C" w:rsidP="0011751C">
            <w:pPr>
              <w:pStyle w:val="TableParagraph"/>
              <w:spacing w:line="301" w:lineRule="exact"/>
              <w:ind w:left="74"/>
              <w:rPr>
                <w:sz w:val="24"/>
                <w:szCs w:val="24"/>
              </w:rPr>
            </w:pPr>
            <w:r w:rsidRPr="0011751C">
              <w:rPr>
                <w:sz w:val="24"/>
                <w:szCs w:val="24"/>
              </w:rPr>
              <w:t xml:space="preserve">Электрический конвектор 1.5 кВт </w:t>
            </w:r>
          </w:p>
        </w:tc>
        <w:tc>
          <w:tcPr>
            <w:tcW w:w="1138" w:type="dxa"/>
          </w:tcPr>
          <w:p w14:paraId="4E2401E5" w14:textId="77777777" w:rsidR="0011751C" w:rsidRPr="00AE7BEC" w:rsidRDefault="0011751C" w:rsidP="00703708">
            <w:pPr>
              <w:pStyle w:val="TableParagraph"/>
              <w:spacing w:line="301" w:lineRule="exact"/>
              <w:ind w:left="338" w:right="3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3" w:type="dxa"/>
          </w:tcPr>
          <w:p w14:paraId="5669A015" w14:textId="77777777" w:rsidR="0011751C" w:rsidRPr="00AE7BEC" w:rsidRDefault="0011751C">
            <w:pPr>
              <w:pStyle w:val="TableParagraph"/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3" w:type="dxa"/>
          </w:tcPr>
          <w:p w14:paraId="2D2F2311" w14:textId="77777777" w:rsidR="0011751C" w:rsidRPr="00AE7BEC" w:rsidRDefault="0011751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1751C" w:rsidRPr="00AE7BEC" w14:paraId="6C3AA260" w14:textId="77777777" w:rsidTr="00D05B8F">
        <w:trPr>
          <w:trHeight w:val="321"/>
        </w:trPr>
        <w:tc>
          <w:tcPr>
            <w:tcW w:w="5190" w:type="dxa"/>
          </w:tcPr>
          <w:p w14:paraId="19CBB4D9" w14:textId="77777777" w:rsidR="0011751C" w:rsidRPr="0011751C" w:rsidRDefault="0011751C" w:rsidP="0011751C">
            <w:pPr>
              <w:pStyle w:val="TableParagraph"/>
              <w:spacing w:line="301" w:lineRule="exact"/>
              <w:ind w:left="74"/>
              <w:rPr>
                <w:sz w:val="24"/>
                <w:szCs w:val="24"/>
              </w:rPr>
            </w:pPr>
            <w:r w:rsidRPr="0011751C">
              <w:rPr>
                <w:sz w:val="24"/>
                <w:szCs w:val="24"/>
              </w:rPr>
              <w:t xml:space="preserve">Вентиляционная установка </w:t>
            </w:r>
            <w:proofErr w:type="spellStart"/>
            <w:r w:rsidRPr="0011751C">
              <w:rPr>
                <w:sz w:val="24"/>
                <w:szCs w:val="24"/>
                <w:lang w:val="en-US"/>
              </w:rPr>
              <w:t>Tion</w:t>
            </w:r>
            <w:proofErr w:type="spellEnd"/>
          </w:p>
        </w:tc>
        <w:tc>
          <w:tcPr>
            <w:tcW w:w="1138" w:type="dxa"/>
          </w:tcPr>
          <w:p w14:paraId="36E5A2AD" w14:textId="77777777" w:rsidR="0011751C" w:rsidRPr="00AE7BEC" w:rsidRDefault="0011751C" w:rsidP="00703708">
            <w:pPr>
              <w:pStyle w:val="TableParagraph"/>
              <w:spacing w:line="301" w:lineRule="exact"/>
              <w:ind w:left="338" w:right="3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3" w:type="dxa"/>
          </w:tcPr>
          <w:p w14:paraId="229EA961" w14:textId="77777777" w:rsidR="0011751C" w:rsidRPr="00AE7BEC" w:rsidRDefault="0011751C">
            <w:pPr>
              <w:pStyle w:val="TableParagraph"/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3BD4C29C" w14:textId="77777777" w:rsidR="0011751C" w:rsidRPr="00AE7BEC" w:rsidRDefault="0011751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1751C" w:rsidRPr="00AE7BEC" w14:paraId="2FA406ED" w14:textId="77777777" w:rsidTr="00D05B8F">
        <w:trPr>
          <w:trHeight w:val="321"/>
        </w:trPr>
        <w:tc>
          <w:tcPr>
            <w:tcW w:w="5190" w:type="dxa"/>
          </w:tcPr>
          <w:p w14:paraId="20743690" w14:textId="77777777" w:rsidR="0011751C" w:rsidRPr="0011751C" w:rsidRDefault="0011751C" w:rsidP="0011751C">
            <w:pPr>
              <w:widowControl/>
              <w:shd w:val="clear" w:color="auto" w:fill="FFFFFF"/>
              <w:autoSpaceDE/>
              <w:autoSpaceDN/>
              <w:ind w:left="74"/>
              <w:rPr>
                <w:rFonts w:eastAsia="Times New Roman" w:cs="Times New Roman"/>
                <w:color w:val="000000"/>
                <w:sz w:val="24"/>
                <w:szCs w:val="24"/>
                <w:lang w:bidi="ar-SA"/>
              </w:rPr>
            </w:pPr>
            <w:r w:rsidRPr="0011751C">
              <w:rPr>
                <w:rFonts w:eastAsia="Times New Roman" w:cs="Times New Roman"/>
                <w:color w:val="000000"/>
                <w:sz w:val="24"/>
                <w:szCs w:val="24"/>
                <w:lang w:bidi="ar-SA"/>
              </w:rPr>
              <w:t>Модуль аналогового вывода МУ110-224.8И</w:t>
            </w:r>
          </w:p>
        </w:tc>
        <w:tc>
          <w:tcPr>
            <w:tcW w:w="1138" w:type="dxa"/>
          </w:tcPr>
          <w:p w14:paraId="255DE531" w14:textId="77777777" w:rsidR="0011751C" w:rsidRDefault="0011751C" w:rsidP="00703708">
            <w:pPr>
              <w:pStyle w:val="TableParagraph"/>
              <w:spacing w:line="301" w:lineRule="exact"/>
              <w:ind w:left="338" w:right="3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3" w:type="dxa"/>
          </w:tcPr>
          <w:p w14:paraId="1E2E4917" w14:textId="77777777" w:rsidR="0011751C" w:rsidRDefault="0011751C">
            <w:pPr>
              <w:pStyle w:val="TableParagraph"/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70B6CB59" w14:textId="77777777" w:rsidR="0011751C" w:rsidRPr="00AE7BEC" w:rsidRDefault="0011751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1751C" w:rsidRPr="00AE7BEC" w14:paraId="3E4D8A15" w14:textId="77777777" w:rsidTr="00D05B8F">
        <w:trPr>
          <w:trHeight w:val="321"/>
        </w:trPr>
        <w:tc>
          <w:tcPr>
            <w:tcW w:w="5190" w:type="dxa"/>
          </w:tcPr>
          <w:p w14:paraId="42AA73A9" w14:textId="77777777" w:rsidR="0011751C" w:rsidRPr="0011751C" w:rsidRDefault="0011751C" w:rsidP="0011751C">
            <w:pPr>
              <w:widowControl/>
              <w:shd w:val="clear" w:color="auto" w:fill="FFFFFF"/>
              <w:autoSpaceDE/>
              <w:autoSpaceDN/>
              <w:ind w:left="74"/>
              <w:rPr>
                <w:rFonts w:eastAsia="Times New Roman" w:cs="Times New Roman"/>
                <w:color w:val="000000"/>
                <w:sz w:val="24"/>
                <w:szCs w:val="24"/>
                <w:lang w:bidi="ar-SA"/>
              </w:rPr>
            </w:pPr>
            <w:r w:rsidRPr="0011751C">
              <w:rPr>
                <w:rFonts w:eastAsia="Times New Roman" w:cs="Times New Roman"/>
                <w:color w:val="000000"/>
                <w:sz w:val="24"/>
                <w:szCs w:val="24"/>
                <w:lang w:bidi="ar-SA"/>
              </w:rPr>
              <w:t>GSM/GPRS модем ПМ01-220.АВ</w:t>
            </w:r>
          </w:p>
        </w:tc>
        <w:tc>
          <w:tcPr>
            <w:tcW w:w="1138" w:type="dxa"/>
          </w:tcPr>
          <w:p w14:paraId="2023F1C3" w14:textId="77777777" w:rsidR="0011751C" w:rsidRDefault="0011751C" w:rsidP="00703708">
            <w:pPr>
              <w:pStyle w:val="TableParagraph"/>
              <w:spacing w:line="301" w:lineRule="exact"/>
              <w:ind w:left="338" w:right="3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3" w:type="dxa"/>
          </w:tcPr>
          <w:p w14:paraId="1DFE97BD" w14:textId="77777777" w:rsidR="0011751C" w:rsidRDefault="0011751C">
            <w:pPr>
              <w:pStyle w:val="TableParagraph"/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4B0FF597" w14:textId="77777777" w:rsidR="0011751C" w:rsidRPr="00AE7BEC" w:rsidRDefault="0011751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1751C" w:rsidRPr="00AE7BEC" w14:paraId="039C5ED6" w14:textId="77777777" w:rsidTr="00D05B8F">
        <w:trPr>
          <w:trHeight w:val="321"/>
        </w:trPr>
        <w:tc>
          <w:tcPr>
            <w:tcW w:w="5190" w:type="dxa"/>
          </w:tcPr>
          <w:p w14:paraId="3FB71481" w14:textId="77777777" w:rsidR="0011751C" w:rsidRPr="0011751C" w:rsidRDefault="0011751C" w:rsidP="0011751C">
            <w:pPr>
              <w:widowControl/>
              <w:shd w:val="clear" w:color="auto" w:fill="FFFFFF"/>
              <w:autoSpaceDE/>
              <w:autoSpaceDN/>
              <w:ind w:left="74"/>
              <w:rPr>
                <w:rFonts w:eastAsia="Times New Roman" w:cs="Times New Roman"/>
                <w:color w:val="000000"/>
                <w:sz w:val="24"/>
                <w:szCs w:val="24"/>
                <w:lang w:bidi="ar-SA"/>
              </w:rPr>
            </w:pPr>
            <w:r w:rsidRPr="0011751C">
              <w:rPr>
                <w:color w:val="000000"/>
                <w:sz w:val="24"/>
                <w:szCs w:val="24"/>
                <w:shd w:val="clear" w:color="auto" w:fill="FFFFFF"/>
              </w:rPr>
              <w:t>GSM-антенна АНТ-5</w:t>
            </w:r>
          </w:p>
        </w:tc>
        <w:tc>
          <w:tcPr>
            <w:tcW w:w="1138" w:type="dxa"/>
          </w:tcPr>
          <w:p w14:paraId="6D9A80A3" w14:textId="77777777" w:rsidR="0011751C" w:rsidRDefault="0011751C" w:rsidP="00703708">
            <w:pPr>
              <w:pStyle w:val="TableParagraph"/>
              <w:spacing w:line="301" w:lineRule="exact"/>
              <w:ind w:left="338" w:right="3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3" w:type="dxa"/>
          </w:tcPr>
          <w:p w14:paraId="5B45DD02" w14:textId="77777777" w:rsidR="0011751C" w:rsidRDefault="0011751C">
            <w:pPr>
              <w:pStyle w:val="TableParagraph"/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14:paraId="223C6FDE" w14:textId="77777777" w:rsidR="0011751C" w:rsidRPr="00AE7BEC" w:rsidRDefault="0011751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CB1C2C" w:rsidRPr="00AE7BEC" w14:paraId="0638F23F" w14:textId="77777777" w:rsidTr="00D05B8F">
        <w:trPr>
          <w:trHeight w:val="325"/>
        </w:trPr>
        <w:tc>
          <w:tcPr>
            <w:tcW w:w="10064" w:type="dxa"/>
            <w:gridSpan w:val="4"/>
            <w:tcBorders>
              <w:top w:val="single" w:sz="4" w:space="0" w:color="000000"/>
            </w:tcBorders>
          </w:tcPr>
          <w:p w14:paraId="20EEDA49" w14:textId="77777777" w:rsidR="00CB1C2C" w:rsidRPr="00AE7BEC" w:rsidRDefault="0047544F">
            <w:pPr>
              <w:pStyle w:val="TableParagraph"/>
              <w:spacing w:line="306" w:lineRule="exact"/>
              <w:ind w:left="3433" w:right="3420"/>
              <w:jc w:val="center"/>
              <w:rPr>
                <w:b/>
                <w:sz w:val="24"/>
                <w:szCs w:val="24"/>
              </w:rPr>
            </w:pPr>
            <w:r w:rsidRPr="00AE7BEC">
              <w:rPr>
                <w:b/>
                <w:sz w:val="24"/>
                <w:szCs w:val="24"/>
              </w:rPr>
              <w:t>Техническая документация</w:t>
            </w:r>
          </w:p>
        </w:tc>
      </w:tr>
      <w:tr w:rsidR="00CB1C2C" w:rsidRPr="00AE7BEC" w14:paraId="18491875" w14:textId="77777777" w:rsidTr="00D05B8F">
        <w:trPr>
          <w:trHeight w:val="950"/>
        </w:trPr>
        <w:tc>
          <w:tcPr>
            <w:tcW w:w="5190" w:type="dxa"/>
          </w:tcPr>
          <w:p w14:paraId="51B2188D" w14:textId="77777777" w:rsidR="00CB1C2C" w:rsidRPr="00AE7BEC" w:rsidRDefault="0047544F" w:rsidP="0060191F">
            <w:pPr>
              <w:pStyle w:val="TableParagraph"/>
              <w:tabs>
                <w:tab w:val="left" w:pos="860"/>
                <w:tab w:val="left" w:pos="2093"/>
                <w:tab w:val="left" w:pos="2616"/>
                <w:tab w:val="left" w:pos="4083"/>
                <w:tab w:val="left" w:pos="4582"/>
              </w:tabs>
              <w:ind w:left="74" w:right="55"/>
              <w:rPr>
                <w:sz w:val="24"/>
                <w:szCs w:val="24"/>
              </w:rPr>
            </w:pPr>
            <w:r w:rsidRPr="00AE7BEC">
              <w:rPr>
                <w:sz w:val="24"/>
                <w:szCs w:val="24"/>
              </w:rPr>
              <w:t xml:space="preserve">Паспорт </w:t>
            </w:r>
            <w:r w:rsidRPr="00AE7BEC">
              <w:rPr>
                <w:spacing w:val="-3"/>
                <w:sz w:val="24"/>
                <w:szCs w:val="24"/>
              </w:rPr>
              <w:t xml:space="preserve">на </w:t>
            </w:r>
            <w:r w:rsidRPr="00AE7BEC">
              <w:rPr>
                <w:sz w:val="24"/>
                <w:szCs w:val="24"/>
              </w:rPr>
              <w:t>комплектующее оборудование (при</w:t>
            </w:r>
            <w:r w:rsidRPr="00AE7BEC">
              <w:rPr>
                <w:sz w:val="24"/>
                <w:szCs w:val="24"/>
              </w:rPr>
              <w:tab/>
              <w:t>наличии</w:t>
            </w:r>
            <w:r w:rsidRPr="00AE7BEC">
              <w:rPr>
                <w:sz w:val="24"/>
                <w:szCs w:val="24"/>
              </w:rPr>
              <w:tab/>
              <w:t>их</w:t>
            </w:r>
            <w:r w:rsidRPr="00AE7BEC">
              <w:rPr>
                <w:sz w:val="24"/>
                <w:szCs w:val="24"/>
              </w:rPr>
              <w:tab/>
              <w:t>получения</w:t>
            </w:r>
            <w:r w:rsidRPr="00AE7BEC">
              <w:rPr>
                <w:sz w:val="24"/>
                <w:szCs w:val="24"/>
              </w:rPr>
              <w:tab/>
              <w:t>от</w:t>
            </w:r>
            <w:r w:rsidR="0060191F" w:rsidRPr="00AE7BEC">
              <w:rPr>
                <w:sz w:val="24"/>
                <w:szCs w:val="24"/>
              </w:rPr>
              <w:t xml:space="preserve"> </w:t>
            </w:r>
            <w:r w:rsidRPr="00AE7BEC">
              <w:rPr>
                <w:spacing w:val="-4"/>
                <w:sz w:val="24"/>
                <w:szCs w:val="24"/>
              </w:rPr>
              <w:t>завода‐</w:t>
            </w:r>
            <w:r w:rsidRPr="00AE7BEC">
              <w:rPr>
                <w:sz w:val="24"/>
                <w:szCs w:val="24"/>
              </w:rPr>
              <w:t>изготовителя)</w:t>
            </w:r>
          </w:p>
        </w:tc>
        <w:tc>
          <w:tcPr>
            <w:tcW w:w="1138" w:type="dxa"/>
          </w:tcPr>
          <w:p w14:paraId="3864C5DF" w14:textId="77777777" w:rsidR="00CB1C2C" w:rsidRPr="00AE7BEC" w:rsidRDefault="0047544F" w:rsidP="00D6036B">
            <w:pPr>
              <w:pStyle w:val="TableParagraph"/>
              <w:spacing w:line="237" w:lineRule="auto"/>
              <w:ind w:left="361" w:right="324"/>
              <w:rPr>
                <w:sz w:val="24"/>
                <w:szCs w:val="24"/>
              </w:rPr>
            </w:pPr>
            <w:r w:rsidRPr="00AE7BEC">
              <w:rPr>
                <w:sz w:val="24"/>
                <w:szCs w:val="24"/>
              </w:rPr>
              <w:t xml:space="preserve">экз. </w:t>
            </w:r>
          </w:p>
        </w:tc>
        <w:tc>
          <w:tcPr>
            <w:tcW w:w="1133" w:type="dxa"/>
          </w:tcPr>
          <w:p w14:paraId="0D07BE07" w14:textId="77777777" w:rsidR="00CB1C2C" w:rsidRPr="00AE7BEC" w:rsidRDefault="0047544F">
            <w:pPr>
              <w:pStyle w:val="TableParagraph"/>
              <w:spacing w:line="320" w:lineRule="exact"/>
              <w:ind w:left="12"/>
              <w:jc w:val="center"/>
              <w:rPr>
                <w:sz w:val="24"/>
                <w:szCs w:val="24"/>
              </w:rPr>
            </w:pPr>
            <w:r w:rsidRPr="00AE7BEC">
              <w:rPr>
                <w:sz w:val="24"/>
                <w:szCs w:val="24"/>
              </w:rPr>
              <w:t>1</w:t>
            </w:r>
          </w:p>
          <w:p w14:paraId="7D11C6FD" w14:textId="77777777" w:rsidR="00CB1C2C" w:rsidRPr="00AE7BEC" w:rsidRDefault="00CB1C2C">
            <w:pPr>
              <w:pStyle w:val="TableParagraph"/>
              <w:spacing w:line="323" w:lineRule="exact"/>
              <w:ind w:left="129" w:right="122"/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14:paraId="2E0BDDCF" w14:textId="77777777" w:rsidR="00CB1C2C" w:rsidRPr="00AE7BEC" w:rsidRDefault="00CB1C2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473BF434" w14:textId="77777777" w:rsidR="00CB1C2C" w:rsidRDefault="00CB1C2C">
      <w:pPr>
        <w:rPr>
          <w:rFonts w:ascii="Times New Roman"/>
          <w:sz w:val="24"/>
        </w:rPr>
        <w:sectPr w:rsidR="00CB1C2C">
          <w:type w:val="continuous"/>
          <w:pgSz w:w="11910" w:h="16840"/>
          <w:pgMar w:top="740" w:right="0" w:bottom="280" w:left="900" w:header="720" w:footer="720" w:gutter="0"/>
          <w:cols w:space="720"/>
        </w:sectPr>
      </w:pPr>
    </w:p>
    <w:p w14:paraId="62145577" w14:textId="77777777" w:rsidR="00CB1C2C" w:rsidRDefault="00CB1C2C">
      <w:pPr>
        <w:pStyle w:val="a3"/>
        <w:spacing w:before="1"/>
        <w:rPr>
          <w:sz w:val="8"/>
        </w:rPr>
      </w:pPr>
    </w:p>
    <w:p w14:paraId="411FA99F" w14:textId="77777777" w:rsidR="00CB1C2C" w:rsidRDefault="0047544F">
      <w:pPr>
        <w:pStyle w:val="3"/>
        <w:numPr>
          <w:ilvl w:val="0"/>
          <w:numId w:val="10"/>
        </w:numPr>
        <w:tabs>
          <w:tab w:val="left" w:pos="660"/>
        </w:tabs>
        <w:ind w:left="660" w:hanging="360"/>
        <w:jc w:val="left"/>
        <w:rPr>
          <w:u w:val="none"/>
        </w:rPr>
      </w:pPr>
      <w:bookmarkStart w:id="3" w:name="_TOC_250001"/>
      <w:r>
        <w:t>Свидетельство о</w:t>
      </w:r>
      <w:r>
        <w:rPr>
          <w:spacing w:val="2"/>
        </w:rPr>
        <w:t xml:space="preserve"> </w:t>
      </w:r>
      <w:bookmarkEnd w:id="3"/>
      <w:r>
        <w:t>приемке</w:t>
      </w:r>
    </w:p>
    <w:p w14:paraId="76BB081C" w14:textId="77777777" w:rsidR="00CB1C2C" w:rsidRDefault="00894106">
      <w:pPr>
        <w:pStyle w:val="a3"/>
        <w:spacing w:before="120"/>
        <w:ind w:left="232" w:right="567" w:firstLine="566"/>
        <w:jc w:val="both"/>
      </w:pPr>
      <w:r>
        <w:t xml:space="preserve">Бытовое помещение контейнерного типа мобильное </w:t>
      </w:r>
      <w:r w:rsidR="0047544F">
        <w:t>(инвентарн</w:t>
      </w:r>
      <w:r>
        <w:t>ое</w:t>
      </w:r>
      <w:r w:rsidR="0047544F">
        <w:t>), соответствует технической документации, требованиям Заказчика и признан годным для эксплуатации.</w:t>
      </w:r>
    </w:p>
    <w:p w14:paraId="003301BA" w14:textId="77777777" w:rsidR="00CB1C2C" w:rsidRDefault="00CB1C2C">
      <w:pPr>
        <w:pStyle w:val="a3"/>
        <w:rPr>
          <w:sz w:val="20"/>
        </w:rPr>
      </w:pPr>
    </w:p>
    <w:p w14:paraId="3FD5F13F" w14:textId="77777777" w:rsidR="00CB1C2C" w:rsidRDefault="00CB1C2C">
      <w:pPr>
        <w:pStyle w:val="a3"/>
        <w:rPr>
          <w:sz w:val="20"/>
        </w:rPr>
      </w:pPr>
    </w:p>
    <w:p w14:paraId="0D94CBF8" w14:textId="77777777" w:rsidR="00CB1C2C" w:rsidRDefault="00CB1C2C">
      <w:pPr>
        <w:pStyle w:val="a3"/>
        <w:spacing w:before="8"/>
        <w:rPr>
          <w:sz w:val="13"/>
        </w:rPr>
      </w:pPr>
    </w:p>
    <w:p w14:paraId="20618EEF" w14:textId="77777777" w:rsidR="00CB1C2C" w:rsidRDefault="00CB1C2C">
      <w:pPr>
        <w:rPr>
          <w:sz w:val="13"/>
        </w:rPr>
        <w:sectPr w:rsidR="00CB1C2C">
          <w:pgSz w:w="11910" w:h="16840"/>
          <w:pgMar w:top="1360" w:right="0" w:bottom="720" w:left="900" w:header="720" w:footer="524" w:gutter="0"/>
          <w:cols w:space="720"/>
        </w:sectPr>
      </w:pPr>
    </w:p>
    <w:p w14:paraId="59B5363F" w14:textId="77777777" w:rsidR="00CB1C2C" w:rsidRDefault="00CB1C2C">
      <w:pPr>
        <w:pStyle w:val="a3"/>
        <w:spacing w:before="24"/>
        <w:ind w:left="2488"/>
      </w:pPr>
    </w:p>
    <w:p w14:paraId="17EEFD69" w14:textId="77777777" w:rsidR="00CB1C2C" w:rsidRDefault="00CB1C2C">
      <w:pPr>
        <w:pStyle w:val="a3"/>
      </w:pPr>
    </w:p>
    <w:p w14:paraId="467C558C" w14:textId="77777777" w:rsidR="00CB1C2C" w:rsidRDefault="00CB1C2C">
      <w:pPr>
        <w:pStyle w:val="a3"/>
      </w:pPr>
    </w:p>
    <w:p w14:paraId="2AEAC2BD" w14:textId="77777777" w:rsidR="00CB1C2C" w:rsidRDefault="00CB1C2C">
      <w:pPr>
        <w:pStyle w:val="a3"/>
        <w:spacing w:before="1"/>
      </w:pPr>
    </w:p>
    <w:p w14:paraId="0B3D8F33" w14:textId="77777777" w:rsidR="00CB1C2C" w:rsidRDefault="0047544F">
      <w:pPr>
        <w:pStyle w:val="a3"/>
        <w:ind w:left="3391"/>
      </w:pPr>
      <w:r>
        <w:t>М.П.</w:t>
      </w:r>
    </w:p>
    <w:p w14:paraId="53AB5664" w14:textId="77777777" w:rsidR="00CB1C2C" w:rsidRPr="00E9272C" w:rsidRDefault="0047544F">
      <w:pPr>
        <w:pStyle w:val="a3"/>
        <w:spacing w:before="24"/>
        <w:ind w:left="746"/>
      </w:pPr>
      <w:r>
        <w:br w:type="column"/>
      </w:r>
      <w:r w:rsidRPr="00E9272C">
        <w:t>Дата выпуска</w:t>
      </w:r>
    </w:p>
    <w:p w14:paraId="6F1E2360" w14:textId="471D9595" w:rsidR="00CB1C2C" w:rsidRPr="00E9272C" w:rsidRDefault="00E9272C">
      <w:pPr>
        <w:pStyle w:val="a3"/>
        <w:tabs>
          <w:tab w:val="left" w:pos="3746"/>
        </w:tabs>
        <w:spacing w:before="2"/>
        <w:ind w:left="746"/>
      </w:pPr>
      <w:r>
        <w:t>«</w:t>
      </w:r>
      <w:proofErr w:type="gramStart"/>
      <w:r w:rsidR="00F2519A">
        <w:t>09</w:t>
      </w:r>
      <w:r>
        <w:t>»</w:t>
      </w:r>
      <w:r w:rsidRPr="00E9272C">
        <w:t xml:space="preserve"> </w:t>
      </w:r>
      <w:r>
        <w:t xml:space="preserve">  </w:t>
      </w:r>
      <w:proofErr w:type="gramEnd"/>
      <w:r w:rsidR="00F2519A">
        <w:t>февраля</w:t>
      </w:r>
      <w:r w:rsidR="0047544F" w:rsidRPr="00E9272C">
        <w:rPr>
          <w:spacing w:val="2"/>
        </w:rPr>
        <w:t xml:space="preserve"> </w:t>
      </w:r>
      <w:r>
        <w:rPr>
          <w:spacing w:val="2"/>
        </w:rPr>
        <w:t xml:space="preserve">  </w:t>
      </w:r>
      <w:r w:rsidR="0047544F" w:rsidRPr="00E9272C">
        <w:t>20</w:t>
      </w:r>
      <w:r w:rsidR="009509C0">
        <w:t>2</w:t>
      </w:r>
      <w:r w:rsidR="00F2519A">
        <w:t>3</w:t>
      </w:r>
      <w:r w:rsidR="0047544F" w:rsidRPr="00E9272C">
        <w:t>г.</w:t>
      </w:r>
    </w:p>
    <w:p w14:paraId="72400D09" w14:textId="77777777" w:rsidR="00CB1C2C" w:rsidRDefault="00CB1C2C">
      <w:pPr>
        <w:pStyle w:val="a3"/>
        <w:rPr>
          <w:sz w:val="28"/>
        </w:rPr>
      </w:pPr>
    </w:p>
    <w:p w14:paraId="1E411984" w14:textId="77777777" w:rsidR="00CB1C2C" w:rsidRDefault="00CB1C2C">
      <w:pPr>
        <w:pStyle w:val="a3"/>
        <w:spacing w:before="12"/>
        <w:rPr>
          <w:sz w:val="19"/>
        </w:rPr>
      </w:pPr>
    </w:p>
    <w:p w14:paraId="427CB18C" w14:textId="77777777" w:rsidR="00CB1C2C" w:rsidRDefault="0047544F">
      <w:pPr>
        <w:pStyle w:val="a3"/>
        <w:ind w:left="746"/>
      </w:pPr>
      <w:r>
        <w:t>Начальник ОТК</w:t>
      </w:r>
    </w:p>
    <w:p w14:paraId="44B42479" w14:textId="77777777" w:rsidR="00CB1C2C" w:rsidRDefault="00CB1C2C">
      <w:pPr>
        <w:sectPr w:rsidR="00CB1C2C">
          <w:type w:val="continuous"/>
          <w:pgSz w:w="11910" w:h="16840"/>
          <w:pgMar w:top="740" w:right="0" w:bottom="280" w:left="900" w:header="720" w:footer="720" w:gutter="0"/>
          <w:cols w:num="2" w:space="720" w:equalWidth="0">
            <w:col w:w="5598" w:space="263"/>
            <w:col w:w="5149"/>
          </w:cols>
        </w:sectPr>
      </w:pPr>
    </w:p>
    <w:p w14:paraId="4DE7FCEA" w14:textId="77777777" w:rsidR="00CB1C2C" w:rsidRPr="00EF2B4B" w:rsidRDefault="00EF2B4B">
      <w:pPr>
        <w:pStyle w:val="a3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</w:t>
      </w:r>
      <w:r w:rsidRPr="00EF2B4B">
        <w:t>Петровских</w:t>
      </w:r>
      <w:r>
        <w:t xml:space="preserve"> К.В.</w:t>
      </w:r>
      <w:r w:rsidRPr="00EF2B4B">
        <w:t xml:space="preserve"> </w:t>
      </w:r>
    </w:p>
    <w:p w14:paraId="57DE775F" w14:textId="77777777" w:rsidR="00CB1C2C" w:rsidRDefault="00CB1C2C">
      <w:pPr>
        <w:pStyle w:val="a3"/>
        <w:rPr>
          <w:sz w:val="20"/>
        </w:rPr>
      </w:pPr>
    </w:p>
    <w:p w14:paraId="0C96539A" w14:textId="77777777" w:rsidR="00CB1C2C" w:rsidRDefault="00CB1C2C">
      <w:pPr>
        <w:pStyle w:val="a3"/>
        <w:rPr>
          <w:sz w:val="20"/>
        </w:rPr>
      </w:pPr>
    </w:p>
    <w:p w14:paraId="7E11F77C" w14:textId="77777777" w:rsidR="00CB1C2C" w:rsidRDefault="00CB1C2C">
      <w:pPr>
        <w:pStyle w:val="a3"/>
        <w:rPr>
          <w:sz w:val="20"/>
        </w:rPr>
      </w:pPr>
    </w:p>
    <w:p w14:paraId="12504743" w14:textId="77777777" w:rsidR="00CB1C2C" w:rsidRDefault="00CB1C2C">
      <w:pPr>
        <w:pStyle w:val="a3"/>
        <w:spacing w:before="6"/>
      </w:pPr>
    </w:p>
    <w:p w14:paraId="2CCA8884" w14:textId="77777777" w:rsidR="00CB1C2C" w:rsidRDefault="0047544F">
      <w:pPr>
        <w:pStyle w:val="3"/>
        <w:numPr>
          <w:ilvl w:val="0"/>
          <w:numId w:val="10"/>
        </w:numPr>
        <w:tabs>
          <w:tab w:val="left" w:pos="660"/>
        </w:tabs>
        <w:ind w:left="660" w:hanging="360"/>
        <w:jc w:val="left"/>
        <w:rPr>
          <w:u w:val="none"/>
        </w:rPr>
      </w:pPr>
      <w:bookmarkStart w:id="4" w:name="_TOC_250000"/>
      <w:bookmarkEnd w:id="4"/>
      <w:r>
        <w:t>Гарантийные обязательства</w:t>
      </w:r>
    </w:p>
    <w:p w14:paraId="70E40C1D" w14:textId="77777777" w:rsidR="00CB1C2C" w:rsidRDefault="0047544F" w:rsidP="00ED07BC">
      <w:pPr>
        <w:pStyle w:val="a4"/>
        <w:numPr>
          <w:ilvl w:val="1"/>
          <w:numId w:val="10"/>
        </w:numPr>
        <w:tabs>
          <w:tab w:val="left" w:pos="1227"/>
        </w:tabs>
        <w:spacing w:before="116" w:line="242" w:lineRule="auto"/>
        <w:ind w:right="563" w:hanging="566"/>
        <w:jc w:val="both"/>
        <w:rPr>
          <w:sz w:val="24"/>
        </w:rPr>
      </w:pPr>
      <w:r>
        <w:rPr>
          <w:sz w:val="24"/>
        </w:rPr>
        <w:t xml:space="preserve">Срок гарантии 12 месяцев </w:t>
      </w:r>
      <w:r w:rsidR="001E1EB3">
        <w:rPr>
          <w:sz w:val="24"/>
        </w:rPr>
        <w:t>с момента передачи заказчику</w:t>
      </w:r>
      <w:r>
        <w:rPr>
          <w:sz w:val="24"/>
        </w:rPr>
        <w:t>.</w:t>
      </w:r>
    </w:p>
    <w:p w14:paraId="77B19E68" w14:textId="77777777" w:rsidR="00CB1C2C" w:rsidRDefault="0047544F" w:rsidP="00ED07BC">
      <w:pPr>
        <w:pStyle w:val="a4"/>
        <w:numPr>
          <w:ilvl w:val="1"/>
          <w:numId w:val="10"/>
        </w:numPr>
        <w:tabs>
          <w:tab w:val="left" w:pos="1227"/>
        </w:tabs>
        <w:spacing w:line="242" w:lineRule="auto"/>
        <w:ind w:right="563" w:hanging="566"/>
        <w:jc w:val="both"/>
        <w:rPr>
          <w:sz w:val="24"/>
        </w:rPr>
      </w:pPr>
      <w:r>
        <w:rPr>
          <w:sz w:val="24"/>
        </w:rPr>
        <w:t xml:space="preserve">Завод‐изготовитель принимает </w:t>
      </w:r>
      <w:r>
        <w:rPr>
          <w:spacing w:val="-3"/>
          <w:sz w:val="24"/>
        </w:rPr>
        <w:t xml:space="preserve">на </w:t>
      </w:r>
      <w:r>
        <w:rPr>
          <w:sz w:val="24"/>
        </w:rPr>
        <w:t>себя обязательство обеспечивать потребителя деталями, вышедшими из строя в течение гарантийного</w:t>
      </w:r>
      <w:r>
        <w:rPr>
          <w:spacing w:val="2"/>
          <w:sz w:val="24"/>
        </w:rPr>
        <w:t xml:space="preserve"> </w:t>
      </w:r>
      <w:r>
        <w:rPr>
          <w:sz w:val="24"/>
        </w:rPr>
        <w:t>срока.</w:t>
      </w:r>
    </w:p>
    <w:p w14:paraId="7416EEF1" w14:textId="77777777" w:rsidR="00CB1C2C" w:rsidRDefault="0047544F" w:rsidP="00ED07BC">
      <w:pPr>
        <w:pStyle w:val="a4"/>
        <w:numPr>
          <w:ilvl w:val="1"/>
          <w:numId w:val="10"/>
        </w:numPr>
        <w:tabs>
          <w:tab w:val="left" w:pos="1227"/>
        </w:tabs>
        <w:ind w:right="563" w:hanging="566"/>
        <w:jc w:val="both"/>
        <w:rPr>
          <w:sz w:val="24"/>
        </w:rPr>
      </w:pPr>
      <w:r>
        <w:rPr>
          <w:sz w:val="24"/>
        </w:rPr>
        <w:t xml:space="preserve">Срок гарантии покупного оборудования, установленного </w:t>
      </w:r>
      <w:proofErr w:type="gramStart"/>
      <w:r>
        <w:rPr>
          <w:sz w:val="24"/>
        </w:rPr>
        <w:t>в здании</w:t>
      </w:r>
      <w:proofErr w:type="gramEnd"/>
      <w:r>
        <w:rPr>
          <w:sz w:val="24"/>
        </w:rPr>
        <w:t xml:space="preserve"> определяется паспортами </w:t>
      </w:r>
      <w:r>
        <w:rPr>
          <w:spacing w:val="-3"/>
          <w:sz w:val="24"/>
        </w:rPr>
        <w:t xml:space="preserve">на </w:t>
      </w:r>
      <w:r>
        <w:rPr>
          <w:sz w:val="24"/>
        </w:rPr>
        <w:t xml:space="preserve">это оборудование и изготовитель здания ответственности за него </w:t>
      </w:r>
      <w:r>
        <w:rPr>
          <w:spacing w:val="-3"/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несет.</w:t>
      </w:r>
    </w:p>
    <w:p w14:paraId="2ED99ACC" w14:textId="77777777" w:rsidR="00CB1C2C" w:rsidRDefault="0047544F" w:rsidP="00ED07BC">
      <w:pPr>
        <w:pStyle w:val="a4"/>
        <w:numPr>
          <w:ilvl w:val="1"/>
          <w:numId w:val="10"/>
        </w:numPr>
        <w:tabs>
          <w:tab w:val="left" w:pos="1227"/>
        </w:tabs>
        <w:ind w:right="563" w:hanging="566"/>
        <w:jc w:val="both"/>
        <w:rPr>
          <w:sz w:val="24"/>
        </w:rPr>
      </w:pPr>
      <w:r>
        <w:rPr>
          <w:sz w:val="24"/>
        </w:rPr>
        <w:t xml:space="preserve">Рекламации предъявляются в течение гарантийного срока при условии соблюдения потребителем требований инструкции по эксплуатации </w:t>
      </w:r>
      <w:r>
        <w:rPr>
          <w:spacing w:val="2"/>
          <w:sz w:val="24"/>
        </w:rPr>
        <w:t xml:space="preserve">на </w:t>
      </w:r>
      <w:r>
        <w:rPr>
          <w:sz w:val="24"/>
        </w:rPr>
        <w:t>здание и составления рекламационного акта,</w:t>
      </w:r>
      <w:r>
        <w:rPr>
          <w:spacing w:val="4"/>
          <w:sz w:val="24"/>
        </w:rPr>
        <w:t xml:space="preserve"> </w:t>
      </w:r>
      <w:r>
        <w:rPr>
          <w:sz w:val="24"/>
        </w:rPr>
        <w:t>содержащего:</w:t>
      </w:r>
    </w:p>
    <w:p w14:paraId="6D1458B3" w14:textId="77777777" w:rsidR="00CB1C2C" w:rsidRDefault="0047544F" w:rsidP="00ED07BC">
      <w:pPr>
        <w:pStyle w:val="a4"/>
        <w:numPr>
          <w:ilvl w:val="0"/>
          <w:numId w:val="9"/>
        </w:numPr>
        <w:tabs>
          <w:tab w:val="left" w:pos="1226"/>
          <w:tab w:val="left" w:pos="1227"/>
          <w:tab w:val="left" w:pos="4735"/>
        </w:tabs>
        <w:spacing w:line="237" w:lineRule="auto"/>
        <w:ind w:right="563"/>
        <w:jc w:val="both"/>
        <w:rPr>
          <w:sz w:val="24"/>
        </w:rPr>
      </w:pPr>
      <w:r>
        <w:rPr>
          <w:sz w:val="24"/>
        </w:rPr>
        <w:t>наименование</w:t>
      </w:r>
      <w:r>
        <w:rPr>
          <w:spacing w:val="55"/>
          <w:sz w:val="24"/>
        </w:rPr>
        <w:t xml:space="preserve"> </w:t>
      </w:r>
      <w:r w:rsidR="001E1EB3">
        <w:rPr>
          <w:sz w:val="24"/>
        </w:rPr>
        <w:t xml:space="preserve">организации, </w:t>
      </w:r>
      <w:r w:rsidR="001E1EB3">
        <w:rPr>
          <w:sz w:val="24"/>
        </w:rPr>
        <w:tab/>
      </w:r>
      <w:r>
        <w:rPr>
          <w:sz w:val="24"/>
        </w:rPr>
        <w:t>в которой эксплуатируется здание, ее почтовый адрес;</w:t>
      </w:r>
    </w:p>
    <w:p w14:paraId="409BCE01" w14:textId="77777777" w:rsidR="00CB1C2C" w:rsidRDefault="0047544F" w:rsidP="00ED07BC">
      <w:pPr>
        <w:pStyle w:val="a4"/>
        <w:numPr>
          <w:ilvl w:val="0"/>
          <w:numId w:val="9"/>
        </w:numPr>
        <w:tabs>
          <w:tab w:val="left" w:pos="1226"/>
          <w:tab w:val="left" w:pos="1227"/>
        </w:tabs>
        <w:spacing w:line="323" w:lineRule="exact"/>
        <w:ind w:right="563"/>
        <w:jc w:val="both"/>
        <w:rPr>
          <w:sz w:val="24"/>
        </w:rPr>
      </w:pPr>
      <w:r>
        <w:rPr>
          <w:sz w:val="24"/>
        </w:rPr>
        <w:t>дату получения здания от</w:t>
      </w:r>
      <w:r>
        <w:rPr>
          <w:spacing w:val="1"/>
          <w:sz w:val="24"/>
        </w:rPr>
        <w:t xml:space="preserve"> </w:t>
      </w:r>
      <w:r>
        <w:rPr>
          <w:sz w:val="24"/>
        </w:rPr>
        <w:t>завода‐изготовителя;</w:t>
      </w:r>
    </w:p>
    <w:p w14:paraId="343AC352" w14:textId="77777777" w:rsidR="00CB1C2C" w:rsidRDefault="0047544F" w:rsidP="00ED07BC">
      <w:pPr>
        <w:pStyle w:val="a4"/>
        <w:numPr>
          <w:ilvl w:val="0"/>
          <w:numId w:val="9"/>
        </w:numPr>
        <w:tabs>
          <w:tab w:val="left" w:pos="1226"/>
          <w:tab w:val="left" w:pos="1227"/>
        </w:tabs>
        <w:spacing w:line="323" w:lineRule="exact"/>
        <w:ind w:right="563"/>
        <w:jc w:val="both"/>
        <w:rPr>
          <w:sz w:val="24"/>
        </w:rPr>
      </w:pPr>
      <w:r>
        <w:rPr>
          <w:sz w:val="24"/>
        </w:rPr>
        <w:t xml:space="preserve">описание характера повреждения и условия, при которых </w:t>
      </w:r>
      <w:r>
        <w:rPr>
          <w:spacing w:val="-3"/>
          <w:sz w:val="24"/>
        </w:rPr>
        <w:t>оно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произошло;</w:t>
      </w:r>
    </w:p>
    <w:p w14:paraId="4D63FB27" w14:textId="77777777" w:rsidR="00CB1C2C" w:rsidRDefault="0047544F" w:rsidP="00ED07BC">
      <w:pPr>
        <w:pStyle w:val="a4"/>
        <w:numPr>
          <w:ilvl w:val="0"/>
          <w:numId w:val="9"/>
        </w:numPr>
        <w:tabs>
          <w:tab w:val="left" w:pos="1226"/>
          <w:tab w:val="left" w:pos="1227"/>
        </w:tabs>
        <w:ind w:right="563"/>
        <w:jc w:val="both"/>
        <w:rPr>
          <w:sz w:val="24"/>
        </w:rPr>
      </w:pPr>
      <w:r>
        <w:rPr>
          <w:sz w:val="24"/>
        </w:rPr>
        <w:t>заключение комиссии с участием представителя незаинтересованной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стороны.</w:t>
      </w:r>
    </w:p>
    <w:p w14:paraId="0FA6E342" w14:textId="77777777" w:rsidR="00CB1C2C" w:rsidRDefault="00CB1C2C">
      <w:pPr>
        <w:rPr>
          <w:sz w:val="24"/>
        </w:rPr>
        <w:sectPr w:rsidR="00CB1C2C">
          <w:type w:val="continuous"/>
          <w:pgSz w:w="11910" w:h="16840"/>
          <w:pgMar w:top="740" w:right="0" w:bottom="280" w:left="900" w:header="720" w:footer="720" w:gutter="0"/>
          <w:cols w:space="720"/>
        </w:sectPr>
      </w:pPr>
    </w:p>
    <w:p w14:paraId="10691786" w14:textId="77777777" w:rsidR="00CB1C2C" w:rsidRDefault="0047544F">
      <w:pPr>
        <w:pStyle w:val="6"/>
        <w:spacing w:before="24"/>
        <w:ind w:left="0" w:right="564" w:firstLine="0"/>
        <w:jc w:val="right"/>
      </w:pPr>
      <w:r>
        <w:lastRenderedPageBreak/>
        <w:t>Приложение №1</w:t>
      </w:r>
    </w:p>
    <w:p w14:paraId="2AB81A2A" w14:textId="77777777" w:rsidR="00CB1C2C" w:rsidRDefault="00CB1C2C">
      <w:pPr>
        <w:pStyle w:val="a3"/>
        <w:rPr>
          <w:b/>
          <w:sz w:val="17"/>
        </w:rPr>
      </w:pPr>
    </w:p>
    <w:p w14:paraId="73D096B8" w14:textId="77777777" w:rsidR="00CB1C2C" w:rsidRDefault="0047544F">
      <w:pPr>
        <w:spacing w:before="10"/>
        <w:ind w:left="1593" w:right="1926"/>
        <w:jc w:val="center"/>
        <w:rPr>
          <w:b/>
          <w:sz w:val="28"/>
        </w:rPr>
      </w:pPr>
      <w:r>
        <w:rPr>
          <w:b/>
          <w:sz w:val="28"/>
        </w:rPr>
        <w:t>ИНСТРУКЦИЯ</w:t>
      </w:r>
    </w:p>
    <w:p w14:paraId="24330C67" w14:textId="77777777" w:rsidR="00CB1C2C" w:rsidRDefault="0047544F">
      <w:pPr>
        <w:spacing w:before="1"/>
        <w:ind w:left="1585" w:right="1926"/>
        <w:jc w:val="center"/>
        <w:rPr>
          <w:b/>
          <w:sz w:val="28"/>
        </w:rPr>
      </w:pPr>
      <w:r>
        <w:rPr>
          <w:b/>
          <w:sz w:val="28"/>
        </w:rPr>
        <w:t>по эксплуатации здания</w:t>
      </w:r>
    </w:p>
    <w:p w14:paraId="556F9320" w14:textId="77777777" w:rsidR="00CB1C2C" w:rsidRDefault="0047544F">
      <w:pPr>
        <w:pStyle w:val="a4"/>
        <w:numPr>
          <w:ilvl w:val="0"/>
          <w:numId w:val="8"/>
        </w:numPr>
        <w:tabs>
          <w:tab w:val="left" w:pos="948"/>
        </w:tabs>
        <w:spacing w:before="240"/>
        <w:jc w:val="left"/>
        <w:rPr>
          <w:b/>
          <w:sz w:val="24"/>
        </w:rPr>
      </w:pPr>
      <w:r>
        <w:rPr>
          <w:b/>
          <w:sz w:val="24"/>
          <w:u w:val="single"/>
        </w:rPr>
        <w:t>Назначение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здания:</w:t>
      </w:r>
    </w:p>
    <w:p w14:paraId="346C05F2" w14:textId="77777777" w:rsidR="00CB1C2C" w:rsidRDefault="001E1EB3">
      <w:pPr>
        <w:pStyle w:val="a4"/>
        <w:numPr>
          <w:ilvl w:val="1"/>
          <w:numId w:val="8"/>
        </w:numPr>
        <w:tabs>
          <w:tab w:val="left" w:pos="1020"/>
        </w:tabs>
        <w:spacing w:before="118"/>
        <w:ind w:left="588" w:right="566" w:firstLine="0"/>
        <w:jc w:val="both"/>
        <w:rPr>
          <w:sz w:val="24"/>
        </w:rPr>
      </w:pPr>
      <w:r>
        <w:rPr>
          <w:sz w:val="24"/>
        </w:rPr>
        <w:t>Бытовое помещение контейнерного типа мобильное инвентарное</w:t>
      </w:r>
      <w:r w:rsidR="0047544F">
        <w:rPr>
          <w:sz w:val="24"/>
        </w:rPr>
        <w:t xml:space="preserve"> (далее по тексту – «здание») предназначен для эксплуатации преимущественно в районах </w:t>
      </w:r>
      <w:r w:rsidR="0047544F">
        <w:rPr>
          <w:rFonts w:ascii="Bookman Old Style" w:hAnsi="Bookman Old Style"/>
        </w:rPr>
        <w:t xml:space="preserve">IВ, IIА, IIIА </w:t>
      </w:r>
      <w:r w:rsidR="0047544F">
        <w:rPr>
          <w:sz w:val="24"/>
        </w:rPr>
        <w:t>(исполнение обычное‐01).</w:t>
      </w:r>
    </w:p>
    <w:p w14:paraId="2F2CEE28" w14:textId="77777777" w:rsidR="00CB1C2C" w:rsidRDefault="0047544F">
      <w:pPr>
        <w:pStyle w:val="6"/>
        <w:numPr>
          <w:ilvl w:val="0"/>
          <w:numId w:val="8"/>
        </w:numPr>
        <w:tabs>
          <w:tab w:val="left" w:pos="948"/>
        </w:tabs>
        <w:spacing w:before="121"/>
        <w:jc w:val="left"/>
      </w:pPr>
      <w:r>
        <w:rPr>
          <w:u w:val="single"/>
        </w:rPr>
        <w:t>Устройство</w:t>
      </w:r>
      <w:r>
        <w:rPr>
          <w:spacing w:val="1"/>
          <w:u w:val="single"/>
        </w:rPr>
        <w:t xml:space="preserve"> </w:t>
      </w:r>
      <w:r>
        <w:rPr>
          <w:u w:val="single"/>
        </w:rPr>
        <w:t>здания</w:t>
      </w:r>
    </w:p>
    <w:p w14:paraId="69B934D1" w14:textId="77777777" w:rsidR="00CB1C2C" w:rsidRDefault="0047544F">
      <w:pPr>
        <w:pStyle w:val="a3"/>
        <w:spacing w:before="118"/>
        <w:ind w:left="232" w:right="566" w:firstLine="715"/>
        <w:jc w:val="both"/>
      </w:pPr>
      <w:r>
        <w:t xml:space="preserve">Здание состоит из </w:t>
      </w:r>
      <w:r w:rsidR="001E1EB3">
        <w:t>бытового помещения контейнерного типа</w:t>
      </w:r>
      <w:r>
        <w:t>, изготовленного из сертифицированных материалов и укомплектованного всем необходимым оборудованием, обеспечивающим условия эксплуатации согласно СНиП 2.01.01‐82.</w:t>
      </w:r>
    </w:p>
    <w:p w14:paraId="012C304A" w14:textId="77777777" w:rsidR="00CB1C2C" w:rsidRDefault="0047544F">
      <w:pPr>
        <w:pStyle w:val="a3"/>
        <w:spacing w:before="1"/>
        <w:ind w:left="799"/>
      </w:pPr>
      <w:r>
        <w:t>Планировка здания приведена на рис. 1.</w:t>
      </w:r>
    </w:p>
    <w:p w14:paraId="17452BC0" w14:textId="77777777" w:rsidR="00CB1C2C" w:rsidRDefault="001E1EB3">
      <w:pPr>
        <w:pStyle w:val="6"/>
        <w:numPr>
          <w:ilvl w:val="1"/>
          <w:numId w:val="8"/>
        </w:numPr>
        <w:tabs>
          <w:tab w:val="left" w:pos="1226"/>
          <w:tab w:val="left" w:pos="1227"/>
        </w:tabs>
        <w:spacing w:before="122"/>
        <w:ind w:hanging="566"/>
      </w:pPr>
      <w:r>
        <w:t>Бытовое помещение контейнерного типа</w:t>
      </w:r>
      <w:r w:rsidR="0047544F">
        <w:t>.</w:t>
      </w:r>
    </w:p>
    <w:p w14:paraId="53AC2650" w14:textId="77777777" w:rsidR="00CB1C2C" w:rsidRDefault="001E1EB3" w:rsidP="00ED07BC">
      <w:pPr>
        <w:pStyle w:val="a3"/>
        <w:spacing w:before="118"/>
        <w:ind w:left="232" w:right="567" w:firstLine="566"/>
        <w:jc w:val="both"/>
      </w:pPr>
      <w:r>
        <w:t xml:space="preserve">Бытовое помещение контейнерного типа </w:t>
      </w:r>
      <w:r w:rsidR="0047544F">
        <w:t>представляет собой объемную конструкцию, собранную из шести трехслойных плоских панелей, имеющих унифицированное решение (панели основания, панели покрытия и четырех стеновых панелей), на сварке.</w:t>
      </w:r>
    </w:p>
    <w:p w14:paraId="0E46ADEF" w14:textId="77777777" w:rsidR="00CB1C2C" w:rsidRDefault="0047544F" w:rsidP="00ED07BC">
      <w:pPr>
        <w:pStyle w:val="a3"/>
        <w:spacing w:before="6" w:line="237" w:lineRule="auto"/>
        <w:ind w:left="232" w:right="567" w:firstLine="566"/>
        <w:jc w:val="both"/>
      </w:pPr>
      <w:r>
        <w:t>Все панели состоят из металлодеревянного каркаса, наружной и внутренней обшивки и теплоизоляции.</w:t>
      </w:r>
    </w:p>
    <w:p w14:paraId="488B63F8" w14:textId="77777777" w:rsidR="00CB1C2C" w:rsidRDefault="0047544F" w:rsidP="00ED07BC">
      <w:pPr>
        <w:pStyle w:val="a3"/>
        <w:spacing w:line="242" w:lineRule="auto"/>
        <w:ind w:left="232" w:right="567" w:firstLine="566"/>
        <w:jc w:val="both"/>
      </w:pPr>
      <w:r>
        <w:t>Металлодеревянный каркас состоит из стальных профилей, собранных на сварке и деревянных брусков, которые крепятся к элементам каркаса.</w:t>
      </w:r>
    </w:p>
    <w:p w14:paraId="2686F923" w14:textId="77777777" w:rsidR="00CB1C2C" w:rsidRDefault="0047544F" w:rsidP="00ED07BC">
      <w:pPr>
        <w:pStyle w:val="a3"/>
        <w:spacing w:line="242" w:lineRule="auto"/>
        <w:ind w:left="232" w:right="567" w:firstLine="566"/>
        <w:jc w:val="both"/>
      </w:pPr>
      <w:r>
        <w:t xml:space="preserve">Наружная обшивка выполнена из профилированного </w:t>
      </w:r>
      <w:r w:rsidR="001E1EB3">
        <w:t xml:space="preserve">оцинкованного </w:t>
      </w:r>
      <w:r>
        <w:t>листа.</w:t>
      </w:r>
    </w:p>
    <w:p w14:paraId="2310779A" w14:textId="77777777" w:rsidR="00CB1C2C" w:rsidRDefault="0047544F" w:rsidP="00ED07BC">
      <w:pPr>
        <w:pStyle w:val="a3"/>
        <w:ind w:left="232" w:right="567" w:firstLine="566"/>
        <w:jc w:val="both"/>
      </w:pPr>
      <w:r>
        <w:t>Внутренняя обшивка и отделка выполнена из материалов, имеющих сертификаты, и может иметь различные решения в соответствии с конструкторской документацией и требованиями Заказчика.</w:t>
      </w:r>
    </w:p>
    <w:p w14:paraId="49C91826" w14:textId="77777777" w:rsidR="00CB1C2C" w:rsidRDefault="0047544F" w:rsidP="00ED07BC">
      <w:pPr>
        <w:pStyle w:val="a3"/>
        <w:spacing w:line="323" w:lineRule="exact"/>
        <w:ind w:left="799" w:right="567"/>
        <w:jc w:val="both"/>
      </w:pPr>
      <w:r>
        <w:t xml:space="preserve">В качестве теплоизоляции используется </w:t>
      </w:r>
      <w:r w:rsidR="00AE7BEC">
        <w:t xml:space="preserve">минеральная плита </w:t>
      </w:r>
      <w:r w:rsidR="00AE7BEC">
        <w:rPr>
          <w:lang w:val="en-US"/>
        </w:rPr>
        <w:t>Knauf</w:t>
      </w:r>
      <w:r>
        <w:t>.</w:t>
      </w:r>
    </w:p>
    <w:p w14:paraId="42B05567" w14:textId="77777777" w:rsidR="00CB1C2C" w:rsidRDefault="0047544F" w:rsidP="00ED07BC">
      <w:pPr>
        <w:pStyle w:val="a3"/>
        <w:spacing w:line="242" w:lineRule="auto"/>
        <w:ind w:left="232" w:right="567" w:firstLine="566"/>
        <w:jc w:val="both"/>
      </w:pPr>
      <w:r>
        <w:t>Между внутренней обшивкой и теплоизоляционным слоем укладывается пароизоляция.</w:t>
      </w:r>
    </w:p>
    <w:p w14:paraId="01C923F8" w14:textId="77777777" w:rsidR="001E1EB3" w:rsidRDefault="001E1EB3" w:rsidP="00ED07BC">
      <w:pPr>
        <w:pStyle w:val="a3"/>
        <w:spacing w:line="242" w:lineRule="auto"/>
        <w:ind w:left="232" w:right="567" w:firstLine="566"/>
        <w:jc w:val="both"/>
      </w:pPr>
      <w:r>
        <w:t>Между наружной обшивкой и теплоизоляционным слоем укладывается гидро-ветрозащита.</w:t>
      </w:r>
    </w:p>
    <w:p w14:paraId="1C758284" w14:textId="77777777" w:rsidR="00CB1C2C" w:rsidRDefault="0047544F" w:rsidP="00ED07BC">
      <w:pPr>
        <w:pStyle w:val="a3"/>
        <w:spacing w:line="237" w:lineRule="auto"/>
        <w:ind w:left="232" w:right="567" w:firstLine="566"/>
        <w:jc w:val="both"/>
      </w:pPr>
      <w:r>
        <w:t>Материалы и конструкции для обшивки стен, теплоизоляции и отделки соответствуют функциональному назначению здания и отдельных помещений и</w:t>
      </w:r>
    </w:p>
    <w:p w14:paraId="631CB5E1" w14:textId="63866F79" w:rsidR="00CB1C2C" w:rsidRDefault="0047544F" w:rsidP="00ED07BC">
      <w:pPr>
        <w:pStyle w:val="a3"/>
        <w:spacing w:line="237" w:lineRule="auto"/>
        <w:ind w:left="232" w:right="567"/>
        <w:jc w:val="both"/>
      </w:pPr>
      <w:r>
        <w:t>«Перечню полимерных материалов и конструкций, разрешенных к применению в строительстве Минздравом России».</w:t>
      </w:r>
    </w:p>
    <w:p w14:paraId="376F6B0B" w14:textId="77777777" w:rsidR="002D4911" w:rsidRDefault="002D4911" w:rsidP="00ED07BC">
      <w:pPr>
        <w:pStyle w:val="a3"/>
        <w:spacing w:line="237" w:lineRule="auto"/>
        <w:ind w:left="232" w:right="567"/>
        <w:jc w:val="both"/>
      </w:pPr>
    </w:p>
    <w:p w14:paraId="5F7A64DC" w14:textId="77777777" w:rsidR="00CB1C2C" w:rsidRDefault="0047544F">
      <w:pPr>
        <w:pStyle w:val="6"/>
        <w:numPr>
          <w:ilvl w:val="1"/>
          <w:numId w:val="8"/>
        </w:numPr>
        <w:tabs>
          <w:tab w:val="left" w:pos="1226"/>
          <w:tab w:val="left" w:pos="1227"/>
        </w:tabs>
        <w:spacing w:before="117"/>
        <w:ind w:hanging="566"/>
      </w:pPr>
      <w:r>
        <w:lastRenderedPageBreak/>
        <w:t>Электрооборудование.</w:t>
      </w:r>
    </w:p>
    <w:p w14:paraId="757C29E1" w14:textId="77777777" w:rsidR="00CB1C2C" w:rsidRDefault="0047544F">
      <w:pPr>
        <w:pStyle w:val="a3"/>
        <w:spacing w:before="118" w:line="242" w:lineRule="auto"/>
        <w:ind w:left="232" w:right="562" w:firstLine="566"/>
        <w:jc w:val="both"/>
      </w:pPr>
      <w:r>
        <w:t>Электроустановки здания рассчитаны на подключение к электрической сети напряжением 220В, частотой 50 Гц.</w:t>
      </w:r>
    </w:p>
    <w:p w14:paraId="375F9466" w14:textId="77777777" w:rsidR="00CB1C2C" w:rsidRDefault="0047544F" w:rsidP="001E1EB3">
      <w:pPr>
        <w:pStyle w:val="a3"/>
        <w:spacing w:line="242" w:lineRule="auto"/>
        <w:ind w:left="232" w:right="562" w:firstLine="566"/>
        <w:jc w:val="both"/>
      </w:pPr>
      <w:r>
        <w:t>Электрооборудование здания состоит из ввода кабельного, щитка вводно‐распределительного</w:t>
      </w:r>
      <w:r w:rsidR="0084581E">
        <w:t>,</w:t>
      </w:r>
      <w:r>
        <w:t xml:space="preserve"> автоматическими выключателями, выполненной открыто в кабель‐каналах по внутренней обшивке электропроводки, светильников электрического освещения, штепсельных розеток для электроприборов и электро</w:t>
      </w:r>
      <w:r w:rsidR="001F4289">
        <w:t>конвекторов</w:t>
      </w:r>
      <w:r>
        <w:t xml:space="preserve"> системы отопления.</w:t>
      </w:r>
    </w:p>
    <w:p w14:paraId="68CCEA0A" w14:textId="77777777" w:rsidR="00276774" w:rsidRPr="00276774" w:rsidRDefault="00276774" w:rsidP="001E1EB3">
      <w:pPr>
        <w:pStyle w:val="a3"/>
        <w:spacing w:line="242" w:lineRule="auto"/>
        <w:ind w:left="232" w:right="562" w:firstLine="566"/>
        <w:jc w:val="both"/>
        <w:rPr>
          <w:b/>
        </w:rPr>
      </w:pPr>
      <w:r w:rsidRPr="00276774">
        <w:rPr>
          <w:b/>
        </w:rPr>
        <w:t>Установку, подключение и эксплуатацию оборудования осуществлять согласно Паспортам и Инструкциям по эксплуатации на данное</w:t>
      </w:r>
      <w:r w:rsidRPr="00276774">
        <w:rPr>
          <w:b/>
          <w:spacing w:val="-16"/>
        </w:rPr>
        <w:t xml:space="preserve"> </w:t>
      </w:r>
      <w:r w:rsidRPr="00276774">
        <w:rPr>
          <w:b/>
        </w:rPr>
        <w:t>оборудование.</w:t>
      </w:r>
    </w:p>
    <w:p w14:paraId="183B6B6F" w14:textId="77777777" w:rsidR="00CB1C2C" w:rsidRDefault="0084581E">
      <w:pPr>
        <w:pStyle w:val="a3"/>
        <w:spacing w:line="322" w:lineRule="exact"/>
        <w:ind w:left="799"/>
      </w:pPr>
      <w:r>
        <w:t xml:space="preserve">Заземление здания выполнено по </w:t>
      </w:r>
      <w:r>
        <w:rPr>
          <w:lang w:val="en-US"/>
        </w:rPr>
        <w:t>TN</w:t>
      </w:r>
      <w:r w:rsidRPr="0084581E">
        <w:t>-</w:t>
      </w:r>
      <w:r>
        <w:rPr>
          <w:lang w:val="en-US"/>
        </w:rPr>
        <w:t>C</w:t>
      </w:r>
      <w:r w:rsidRPr="0084581E">
        <w:t>-</w:t>
      </w:r>
      <w:r>
        <w:rPr>
          <w:lang w:val="en-US"/>
        </w:rPr>
        <w:t>S</w:t>
      </w:r>
      <w:r w:rsidR="0047544F">
        <w:t>.</w:t>
      </w:r>
    </w:p>
    <w:p w14:paraId="3A954715" w14:textId="77777777" w:rsidR="00CB1C2C" w:rsidRDefault="0047544F">
      <w:pPr>
        <w:pStyle w:val="6"/>
        <w:numPr>
          <w:ilvl w:val="1"/>
          <w:numId w:val="8"/>
        </w:numPr>
        <w:tabs>
          <w:tab w:val="left" w:pos="1226"/>
          <w:tab w:val="left" w:pos="1227"/>
        </w:tabs>
        <w:spacing w:before="123"/>
        <w:ind w:hanging="566"/>
      </w:pPr>
      <w:r>
        <w:t>Система</w:t>
      </w:r>
      <w:r>
        <w:rPr>
          <w:spacing w:val="-3"/>
        </w:rPr>
        <w:t xml:space="preserve"> </w:t>
      </w:r>
      <w:r>
        <w:t>вентиляции.</w:t>
      </w:r>
    </w:p>
    <w:p w14:paraId="0BD4CE98" w14:textId="77777777" w:rsidR="00CB1C2C" w:rsidRPr="002A2686" w:rsidRDefault="0047544F">
      <w:pPr>
        <w:pStyle w:val="a3"/>
        <w:spacing w:before="118"/>
        <w:ind w:left="232" w:right="562" w:firstLine="566"/>
        <w:jc w:val="both"/>
      </w:pPr>
      <w:r>
        <w:t>В здании предусмотрена естественная система вентиляции, которая о</w:t>
      </w:r>
      <w:r w:rsidR="00D2375B">
        <w:t>беспечивается через окна, двери</w:t>
      </w:r>
      <w:r w:rsidR="002A2686">
        <w:t xml:space="preserve"> и с помощью вентиляционной установки </w:t>
      </w:r>
      <w:proofErr w:type="spellStart"/>
      <w:r w:rsidR="002A2686">
        <w:rPr>
          <w:lang w:val="en-US"/>
        </w:rPr>
        <w:t>Tion</w:t>
      </w:r>
      <w:proofErr w:type="spellEnd"/>
      <w:r w:rsidR="002A2686">
        <w:t>.</w:t>
      </w:r>
    </w:p>
    <w:p w14:paraId="7E064826" w14:textId="77777777" w:rsidR="00CB1C2C" w:rsidRDefault="0047544F">
      <w:pPr>
        <w:pStyle w:val="a4"/>
        <w:numPr>
          <w:ilvl w:val="1"/>
          <w:numId w:val="8"/>
        </w:numPr>
        <w:tabs>
          <w:tab w:val="left" w:pos="1226"/>
          <w:tab w:val="left" w:pos="1227"/>
        </w:tabs>
        <w:spacing w:before="124"/>
        <w:ind w:hanging="566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отопления.</w:t>
      </w:r>
    </w:p>
    <w:p w14:paraId="520ADD14" w14:textId="77777777" w:rsidR="00CB1C2C" w:rsidRDefault="0047544F">
      <w:pPr>
        <w:pStyle w:val="a3"/>
        <w:spacing w:before="118"/>
        <w:ind w:left="799"/>
      </w:pPr>
      <w:r>
        <w:t xml:space="preserve">Отопление здания – </w:t>
      </w:r>
      <w:r w:rsidR="00D2375B">
        <w:t>отсутствует</w:t>
      </w:r>
      <w:r>
        <w:t>.</w:t>
      </w:r>
    </w:p>
    <w:p w14:paraId="05D02B1A" w14:textId="77777777" w:rsidR="00CB1C2C" w:rsidRDefault="0047544F">
      <w:pPr>
        <w:pStyle w:val="6"/>
        <w:numPr>
          <w:ilvl w:val="1"/>
          <w:numId w:val="8"/>
        </w:numPr>
        <w:tabs>
          <w:tab w:val="left" w:pos="1226"/>
          <w:tab w:val="left" w:pos="1227"/>
        </w:tabs>
        <w:spacing w:before="123"/>
        <w:ind w:hanging="566"/>
      </w:pPr>
      <w:r>
        <w:t>Система водоснабжения и канализации.</w:t>
      </w:r>
    </w:p>
    <w:p w14:paraId="1E1227F7" w14:textId="77777777" w:rsidR="00CB1C2C" w:rsidRDefault="00276774">
      <w:pPr>
        <w:pStyle w:val="a3"/>
        <w:spacing w:before="3"/>
        <w:ind w:left="799"/>
      </w:pPr>
      <w:r>
        <w:t>Отсутствует</w:t>
      </w:r>
      <w:r w:rsidR="0047544F">
        <w:t>.</w:t>
      </w:r>
    </w:p>
    <w:p w14:paraId="3993E5F4" w14:textId="77777777" w:rsidR="00CB1C2C" w:rsidRDefault="0047544F">
      <w:pPr>
        <w:pStyle w:val="6"/>
        <w:numPr>
          <w:ilvl w:val="0"/>
          <w:numId w:val="8"/>
        </w:numPr>
        <w:tabs>
          <w:tab w:val="left" w:pos="948"/>
        </w:tabs>
        <w:spacing w:before="117"/>
        <w:jc w:val="left"/>
      </w:pPr>
      <w:r>
        <w:rPr>
          <w:u w:val="single"/>
        </w:rPr>
        <w:t>Монтаж и</w:t>
      </w:r>
      <w:r>
        <w:rPr>
          <w:spacing w:val="-1"/>
          <w:u w:val="single"/>
        </w:rPr>
        <w:t xml:space="preserve"> </w:t>
      </w:r>
      <w:r>
        <w:rPr>
          <w:u w:val="single"/>
        </w:rPr>
        <w:t>демонтаж.</w:t>
      </w:r>
    </w:p>
    <w:p w14:paraId="79E99675" w14:textId="77777777" w:rsidR="00CB1C2C" w:rsidRDefault="00CB1C2C">
      <w:pPr>
        <w:pStyle w:val="a3"/>
        <w:spacing w:before="12"/>
        <w:rPr>
          <w:b/>
          <w:sz w:val="15"/>
        </w:rPr>
      </w:pPr>
    </w:p>
    <w:p w14:paraId="113DF806" w14:textId="77777777" w:rsidR="00CB1C2C" w:rsidRDefault="0047544F">
      <w:pPr>
        <w:pStyle w:val="a4"/>
        <w:numPr>
          <w:ilvl w:val="1"/>
          <w:numId w:val="8"/>
        </w:numPr>
        <w:tabs>
          <w:tab w:val="left" w:pos="1226"/>
          <w:tab w:val="left" w:pos="1227"/>
        </w:tabs>
        <w:spacing w:before="24"/>
        <w:ind w:hanging="566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установки.</w:t>
      </w:r>
    </w:p>
    <w:p w14:paraId="1160B8DA" w14:textId="77777777" w:rsidR="00CB1C2C" w:rsidRDefault="0047544F" w:rsidP="00ED07BC">
      <w:pPr>
        <w:pStyle w:val="a4"/>
        <w:numPr>
          <w:ilvl w:val="2"/>
          <w:numId w:val="8"/>
        </w:numPr>
        <w:tabs>
          <w:tab w:val="left" w:pos="1510"/>
          <w:tab w:val="left" w:pos="3297"/>
          <w:tab w:val="left" w:pos="4501"/>
          <w:tab w:val="left" w:pos="6712"/>
          <w:tab w:val="left" w:pos="8209"/>
          <w:tab w:val="left" w:pos="9827"/>
        </w:tabs>
        <w:spacing w:before="122" w:line="323" w:lineRule="exact"/>
        <w:ind w:right="662" w:hanging="720"/>
        <w:rPr>
          <w:sz w:val="24"/>
        </w:rPr>
      </w:pPr>
      <w:r>
        <w:rPr>
          <w:sz w:val="24"/>
        </w:rPr>
        <w:t>Подготовить</w:t>
      </w:r>
      <w:r>
        <w:rPr>
          <w:sz w:val="24"/>
        </w:rPr>
        <w:tab/>
        <w:t>ровную</w:t>
      </w:r>
      <w:r>
        <w:rPr>
          <w:sz w:val="24"/>
        </w:rPr>
        <w:tab/>
        <w:t>горизонтальную</w:t>
      </w:r>
      <w:r>
        <w:rPr>
          <w:sz w:val="24"/>
        </w:rPr>
        <w:tab/>
        <w:t>площадку</w:t>
      </w:r>
      <w:r>
        <w:rPr>
          <w:sz w:val="24"/>
        </w:rPr>
        <w:tab/>
        <w:t>размерами</w:t>
      </w:r>
      <w:r>
        <w:rPr>
          <w:sz w:val="24"/>
        </w:rPr>
        <w:tab/>
      </w:r>
      <w:r w:rsidR="00502220">
        <w:rPr>
          <w:sz w:val="24"/>
        </w:rPr>
        <w:t>6</w:t>
      </w:r>
      <w:r w:rsidR="005127F8">
        <w:rPr>
          <w:sz w:val="24"/>
        </w:rPr>
        <w:t>.</w:t>
      </w:r>
      <w:r w:rsidR="00502220">
        <w:rPr>
          <w:sz w:val="24"/>
        </w:rPr>
        <w:t>0</w:t>
      </w:r>
      <w:r>
        <w:rPr>
          <w:rFonts w:ascii="Symbol" w:hAnsi="Symbol"/>
          <w:sz w:val="24"/>
        </w:rPr>
        <w:t></w:t>
      </w:r>
      <w:r w:rsidR="002A2686">
        <w:rPr>
          <w:rFonts w:ascii="Symbol" w:hAnsi="Symbol"/>
          <w:sz w:val="24"/>
        </w:rPr>
        <w:t></w:t>
      </w:r>
      <w:r w:rsidR="00946EC8">
        <w:rPr>
          <w:rFonts w:ascii="Symbol" w:hAnsi="Symbol"/>
          <w:sz w:val="24"/>
        </w:rPr>
        <w:t></w:t>
      </w:r>
      <w:r w:rsidR="002A2686">
        <w:rPr>
          <w:rFonts w:ascii="Symbol" w:hAnsi="Symbol"/>
          <w:sz w:val="24"/>
        </w:rPr>
        <w:t></w:t>
      </w:r>
      <w:r w:rsidR="00946EC8">
        <w:rPr>
          <w:rFonts w:ascii="Symbol" w:hAnsi="Symbol"/>
          <w:sz w:val="24"/>
        </w:rPr>
        <w:t></w:t>
      </w:r>
      <w:r>
        <w:rPr>
          <w:sz w:val="24"/>
        </w:rPr>
        <w:t>м.</w:t>
      </w:r>
      <w:r w:rsidR="005127F8">
        <w:rPr>
          <w:sz w:val="24"/>
        </w:rPr>
        <w:t xml:space="preserve"> по осям.</w:t>
      </w:r>
    </w:p>
    <w:p w14:paraId="46A03F4A" w14:textId="77777777" w:rsidR="00CB1C2C" w:rsidRDefault="0047544F">
      <w:pPr>
        <w:pStyle w:val="a3"/>
        <w:spacing w:line="323" w:lineRule="exact"/>
        <w:ind w:left="1509"/>
      </w:pPr>
      <w:r>
        <w:t>Рекомендуемый пл</w:t>
      </w:r>
      <w:r w:rsidR="003E28EA">
        <w:t>ан фундамента приведен на рис. 2</w:t>
      </w:r>
      <w:r>
        <w:t>.</w:t>
      </w:r>
    </w:p>
    <w:p w14:paraId="0CA8C74A" w14:textId="77777777" w:rsidR="00CB1C2C" w:rsidRDefault="0047544F">
      <w:pPr>
        <w:pStyle w:val="a4"/>
        <w:numPr>
          <w:ilvl w:val="2"/>
          <w:numId w:val="8"/>
        </w:numPr>
        <w:tabs>
          <w:tab w:val="left" w:pos="1510"/>
        </w:tabs>
        <w:spacing w:before="6" w:line="237" w:lineRule="auto"/>
        <w:ind w:right="564" w:hanging="720"/>
        <w:rPr>
          <w:sz w:val="24"/>
        </w:rPr>
      </w:pPr>
      <w:r>
        <w:rPr>
          <w:sz w:val="24"/>
        </w:rPr>
        <w:t xml:space="preserve">Отсоединить блок от транспортного средства и краном установить его </w:t>
      </w:r>
      <w:r>
        <w:rPr>
          <w:spacing w:val="-3"/>
          <w:sz w:val="24"/>
        </w:rPr>
        <w:t xml:space="preserve">на </w:t>
      </w:r>
      <w:r>
        <w:rPr>
          <w:sz w:val="24"/>
        </w:rPr>
        <w:t>площадку.</w:t>
      </w:r>
    </w:p>
    <w:p w14:paraId="41F20759" w14:textId="77777777" w:rsidR="00CB1C2C" w:rsidRDefault="0047544F">
      <w:pPr>
        <w:pStyle w:val="6"/>
        <w:numPr>
          <w:ilvl w:val="1"/>
          <w:numId w:val="8"/>
        </w:numPr>
        <w:tabs>
          <w:tab w:val="left" w:pos="1226"/>
          <w:tab w:val="left" w:pos="1227"/>
        </w:tabs>
        <w:spacing w:before="124"/>
        <w:ind w:hanging="566"/>
      </w:pPr>
      <w:r>
        <w:t>Подготовка к</w:t>
      </w:r>
      <w:r>
        <w:rPr>
          <w:spacing w:val="3"/>
        </w:rPr>
        <w:t xml:space="preserve"> </w:t>
      </w:r>
      <w:r>
        <w:t>работе.</w:t>
      </w:r>
    </w:p>
    <w:p w14:paraId="7D10B446" w14:textId="77777777" w:rsidR="00CB1C2C" w:rsidRDefault="00946EC8">
      <w:pPr>
        <w:pStyle w:val="a4"/>
        <w:numPr>
          <w:ilvl w:val="2"/>
          <w:numId w:val="8"/>
        </w:numPr>
        <w:tabs>
          <w:tab w:val="left" w:pos="1510"/>
        </w:tabs>
        <w:spacing w:before="118"/>
        <w:ind w:hanging="720"/>
        <w:rPr>
          <w:sz w:val="24"/>
        </w:rPr>
      </w:pPr>
      <w:r>
        <w:rPr>
          <w:sz w:val="24"/>
        </w:rPr>
        <w:t>З</w:t>
      </w:r>
      <w:r w:rsidR="0047544F">
        <w:rPr>
          <w:sz w:val="24"/>
        </w:rPr>
        <w:t>аземлить нулевой провод</w:t>
      </w:r>
      <w:r w:rsidR="005127F8">
        <w:rPr>
          <w:sz w:val="24"/>
        </w:rPr>
        <w:t>, если он присутствует</w:t>
      </w:r>
      <w:r w:rsidR="0047544F">
        <w:rPr>
          <w:sz w:val="24"/>
        </w:rPr>
        <w:t>.</w:t>
      </w:r>
    </w:p>
    <w:p w14:paraId="04E0E48F" w14:textId="77777777" w:rsidR="00CB1C2C" w:rsidRDefault="0047544F">
      <w:pPr>
        <w:pStyle w:val="a4"/>
        <w:numPr>
          <w:ilvl w:val="2"/>
          <w:numId w:val="8"/>
        </w:numPr>
        <w:tabs>
          <w:tab w:val="left" w:pos="1510"/>
        </w:tabs>
        <w:spacing w:before="2" w:line="323" w:lineRule="exact"/>
        <w:ind w:hanging="720"/>
        <w:rPr>
          <w:sz w:val="24"/>
        </w:rPr>
      </w:pPr>
      <w:r>
        <w:rPr>
          <w:sz w:val="24"/>
        </w:rPr>
        <w:t>Подключить здание к источнику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электроснабжения.</w:t>
      </w:r>
    </w:p>
    <w:p w14:paraId="42ACF0A1" w14:textId="77777777" w:rsidR="00CB1C2C" w:rsidRDefault="0047544F">
      <w:pPr>
        <w:pStyle w:val="a4"/>
        <w:numPr>
          <w:ilvl w:val="2"/>
          <w:numId w:val="8"/>
        </w:numPr>
        <w:tabs>
          <w:tab w:val="left" w:pos="1510"/>
        </w:tabs>
        <w:spacing w:line="242" w:lineRule="auto"/>
        <w:ind w:right="571" w:hanging="720"/>
        <w:rPr>
          <w:sz w:val="24"/>
        </w:rPr>
      </w:pPr>
      <w:r>
        <w:rPr>
          <w:sz w:val="24"/>
        </w:rPr>
        <w:t xml:space="preserve">Распаковать и установить оборудование, снятое и закрепленное </w:t>
      </w:r>
      <w:r>
        <w:rPr>
          <w:spacing w:val="-3"/>
          <w:sz w:val="24"/>
        </w:rPr>
        <w:t xml:space="preserve">на </w:t>
      </w:r>
      <w:r>
        <w:rPr>
          <w:sz w:val="24"/>
        </w:rPr>
        <w:t>период транспортирования.</w:t>
      </w:r>
    </w:p>
    <w:p w14:paraId="7F98308B" w14:textId="77777777" w:rsidR="00CB1C2C" w:rsidRDefault="0047544F">
      <w:pPr>
        <w:pStyle w:val="6"/>
        <w:numPr>
          <w:ilvl w:val="1"/>
          <w:numId w:val="8"/>
        </w:numPr>
        <w:tabs>
          <w:tab w:val="left" w:pos="1226"/>
          <w:tab w:val="left" w:pos="1227"/>
        </w:tabs>
        <w:spacing w:before="124"/>
        <w:ind w:hanging="566"/>
      </w:pPr>
      <w:r>
        <w:t>Демонтаж.</w:t>
      </w:r>
    </w:p>
    <w:p w14:paraId="0C8B3F75" w14:textId="77777777" w:rsidR="00CB1C2C" w:rsidRDefault="00CB1C2C">
      <w:pPr>
        <w:pStyle w:val="a3"/>
        <w:spacing w:before="8"/>
        <w:rPr>
          <w:b/>
          <w:sz w:val="17"/>
        </w:rPr>
      </w:pPr>
    </w:p>
    <w:p w14:paraId="550E21D3" w14:textId="77777777" w:rsidR="00CB1C2C" w:rsidRDefault="0047544F">
      <w:pPr>
        <w:pStyle w:val="a3"/>
        <w:ind w:left="232"/>
      </w:pPr>
      <w:r>
        <w:t>Демонтаж производится в порядке, обратном, изложенному в подразделах 3.1, 3.2.</w:t>
      </w:r>
    </w:p>
    <w:p w14:paraId="1A348FF2" w14:textId="77777777" w:rsidR="00CB1C2C" w:rsidRDefault="00CB1C2C">
      <w:pPr>
        <w:sectPr w:rsidR="00CB1C2C">
          <w:pgSz w:w="11910" w:h="16840"/>
          <w:pgMar w:top="1360" w:right="0" w:bottom="720" w:left="900" w:header="720" w:footer="524" w:gutter="0"/>
          <w:cols w:space="720"/>
        </w:sectPr>
      </w:pPr>
    </w:p>
    <w:p w14:paraId="6D82E6CA" w14:textId="77777777" w:rsidR="00CB1C2C" w:rsidRDefault="0047544F">
      <w:pPr>
        <w:pStyle w:val="6"/>
        <w:numPr>
          <w:ilvl w:val="0"/>
          <w:numId w:val="8"/>
        </w:numPr>
        <w:tabs>
          <w:tab w:val="left" w:pos="948"/>
        </w:tabs>
        <w:spacing w:before="174"/>
        <w:jc w:val="left"/>
      </w:pPr>
      <w:r>
        <w:rPr>
          <w:u w:val="single"/>
        </w:rPr>
        <w:lastRenderedPageBreak/>
        <w:t>Условия</w:t>
      </w:r>
      <w:r>
        <w:rPr>
          <w:spacing w:val="2"/>
          <w:u w:val="single"/>
        </w:rPr>
        <w:t xml:space="preserve"> </w:t>
      </w:r>
      <w:r>
        <w:rPr>
          <w:u w:val="single"/>
        </w:rPr>
        <w:t>эксплуатации</w:t>
      </w:r>
    </w:p>
    <w:p w14:paraId="51DCD635" w14:textId="77777777" w:rsidR="00CB1C2C" w:rsidRDefault="0047544F">
      <w:pPr>
        <w:pStyle w:val="a4"/>
        <w:numPr>
          <w:ilvl w:val="1"/>
          <w:numId w:val="8"/>
        </w:numPr>
        <w:tabs>
          <w:tab w:val="left" w:pos="1227"/>
        </w:tabs>
        <w:spacing w:before="118"/>
        <w:ind w:right="562" w:hanging="566"/>
        <w:jc w:val="both"/>
        <w:rPr>
          <w:sz w:val="24"/>
        </w:rPr>
      </w:pPr>
      <w:r>
        <w:rPr>
          <w:sz w:val="24"/>
        </w:rPr>
        <w:t>К эксплуатации здания допускаются лица, изучившие настоящ</w:t>
      </w:r>
      <w:r w:rsidR="00677AFA">
        <w:rPr>
          <w:sz w:val="24"/>
        </w:rPr>
        <w:t>ую</w:t>
      </w:r>
      <w:r>
        <w:rPr>
          <w:sz w:val="24"/>
        </w:rPr>
        <w:t xml:space="preserve"> инструкцию по эксплуатации электроприборов и прошедшие инструкцию по пожарной</w:t>
      </w:r>
      <w:r>
        <w:rPr>
          <w:spacing w:val="6"/>
          <w:sz w:val="24"/>
        </w:rPr>
        <w:t xml:space="preserve"> </w:t>
      </w:r>
      <w:r>
        <w:rPr>
          <w:sz w:val="24"/>
        </w:rPr>
        <w:t>безопасности.</w:t>
      </w:r>
    </w:p>
    <w:p w14:paraId="20128ECA" w14:textId="77777777" w:rsidR="00CB1C2C" w:rsidRDefault="0047544F">
      <w:pPr>
        <w:pStyle w:val="a4"/>
        <w:numPr>
          <w:ilvl w:val="1"/>
          <w:numId w:val="8"/>
        </w:numPr>
        <w:tabs>
          <w:tab w:val="left" w:pos="1227"/>
        </w:tabs>
        <w:spacing w:before="3"/>
        <w:ind w:right="562" w:hanging="566"/>
        <w:jc w:val="both"/>
        <w:rPr>
          <w:sz w:val="24"/>
        </w:rPr>
      </w:pPr>
      <w:r>
        <w:rPr>
          <w:sz w:val="24"/>
        </w:rPr>
        <w:t xml:space="preserve">Эксплуатацию электрооборудования производить в соответствии с Правилами технической эксплуатации электроустановок потребителей” и “Правилами техники безопасности при эксплуатации электроустановок потребителей”, утвержденными </w:t>
      </w:r>
      <w:proofErr w:type="spellStart"/>
      <w:r>
        <w:rPr>
          <w:sz w:val="24"/>
        </w:rPr>
        <w:t>Госэнергонадзором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РФ.</w:t>
      </w:r>
    </w:p>
    <w:p w14:paraId="02FCA591" w14:textId="77777777" w:rsidR="00CB1C2C" w:rsidRDefault="0047544F">
      <w:pPr>
        <w:pStyle w:val="a4"/>
        <w:numPr>
          <w:ilvl w:val="1"/>
          <w:numId w:val="8"/>
        </w:numPr>
        <w:tabs>
          <w:tab w:val="left" w:pos="1226"/>
          <w:tab w:val="left" w:pos="1227"/>
        </w:tabs>
        <w:spacing w:before="1" w:line="323" w:lineRule="exact"/>
        <w:ind w:hanging="566"/>
        <w:rPr>
          <w:sz w:val="24"/>
        </w:rPr>
      </w:pPr>
      <w:r>
        <w:rPr>
          <w:sz w:val="24"/>
        </w:rPr>
        <w:t>При эксплуатации здание должно оснащаться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огнетушителем.</w:t>
      </w:r>
    </w:p>
    <w:p w14:paraId="31685869" w14:textId="77777777" w:rsidR="00CB1C2C" w:rsidRDefault="0047544F">
      <w:pPr>
        <w:pStyle w:val="a4"/>
        <w:numPr>
          <w:ilvl w:val="1"/>
          <w:numId w:val="8"/>
        </w:numPr>
        <w:tabs>
          <w:tab w:val="left" w:pos="1226"/>
          <w:tab w:val="left" w:pos="1227"/>
        </w:tabs>
        <w:spacing w:before="1" w:line="237" w:lineRule="auto"/>
        <w:ind w:right="567" w:hanging="566"/>
        <w:rPr>
          <w:sz w:val="24"/>
        </w:rPr>
      </w:pPr>
      <w:r>
        <w:rPr>
          <w:sz w:val="24"/>
        </w:rPr>
        <w:t>Перед началом эксплуатации необходимо согласовать с местными органами энергосбыта подключение к электрическим</w:t>
      </w:r>
      <w:r>
        <w:rPr>
          <w:spacing w:val="5"/>
          <w:sz w:val="24"/>
        </w:rPr>
        <w:t xml:space="preserve"> </w:t>
      </w:r>
      <w:r>
        <w:rPr>
          <w:sz w:val="24"/>
        </w:rPr>
        <w:t>сетям.</w:t>
      </w:r>
    </w:p>
    <w:p w14:paraId="0B14787C" w14:textId="77777777" w:rsidR="00CB1C2C" w:rsidRDefault="0047544F">
      <w:pPr>
        <w:pStyle w:val="a4"/>
        <w:numPr>
          <w:ilvl w:val="1"/>
          <w:numId w:val="8"/>
        </w:numPr>
        <w:tabs>
          <w:tab w:val="left" w:pos="1227"/>
        </w:tabs>
        <w:spacing w:before="4"/>
        <w:ind w:right="558" w:hanging="566"/>
        <w:jc w:val="both"/>
        <w:rPr>
          <w:sz w:val="24"/>
        </w:rPr>
      </w:pPr>
      <w:r>
        <w:rPr>
          <w:sz w:val="24"/>
        </w:rPr>
        <w:t xml:space="preserve">Контроль работоспособности и технического состояния внутренних инженерных систем и оборудования зданий должен производиться </w:t>
      </w:r>
      <w:r>
        <w:rPr>
          <w:spacing w:val="-3"/>
          <w:sz w:val="24"/>
        </w:rPr>
        <w:t xml:space="preserve">на </w:t>
      </w:r>
      <w:r>
        <w:rPr>
          <w:sz w:val="24"/>
        </w:rPr>
        <w:t xml:space="preserve">соответствие их требованиям ГОСТ 23274‐84, ГОСТ 23345‐84 и инструкции по эксплуатации зданий, </w:t>
      </w:r>
      <w:r>
        <w:rPr>
          <w:spacing w:val="-3"/>
          <w:sz w:val="24"/>
        </w:rPr>
        <w:t xml:space="preserve">но не </w:t>
      </w:r>
      <w:r>
        <w:rPr>
          <w:sz w:val="24"/>
        </w:rPr>
        <w:t>реже одного раза в 6</w:t>
      </w:r>
      <w:r>
        <w:rPr>
          <w:spacing w:val="20"/>
          <w:sz w:val="24"/>
        </w:rPr>
        <w:t xml:space="preserve"> </w:t>
      </w:r>
      <w:r>
        <w:rPr>
          <w:sz w:val="24"/>
        </w:rPr>
        <w:t>месяцев.</w:t>
      </w:r>
    </w:p>
    <w:p w14:paraId="2B5EEA57" w14:textId="77777777" w:rsidR="00CB1C2C" w:rsidRDefault="0047544F">
      <w:pPr>
        <w:pStyle w:val="a4"/>
        <w:numPr>
          <w:ilvl w:val="1"/>
          <w:numId w:val="8"/>
        </w:numPr>
        <w:tabs>
          <w:tab w:val="left" w:pos="1227"/>
        </w:tabs>
        <w:spacing w:before="1"/>
        <w:ind w:right="562" w:hanging="566"/>
        <w:jc w:val="both"/>
        <w:rPr>
          <w:sz w:val="24"/>
        </w:rPr>
      </w:pPr>
      <w:r>
        <w:rPr>
          <w:sz w:val="24"/>
        </w:rPr>
        <w:t xml:space="preserve">Не допускается крепление к конструкциям и элементам зданий оборудования, инженерных систем, мебели и различных устройств в местах, </w:t>
      </w:r>
      <w:r>
        <w:rPr>
          <w:spacing w:val="-3"/>
          <w:sz w:val="24"/>
        </w:rPr>
        <w:t xml:space="preserve">не </w:t>
      </w:r>
      <w:r>
        <w:rPr>
          <w:sz w:val="24"/>
        </w:rPr>
        <w:t>предусмотренных рабочей документацией или инструкцией по</w:t>
      </w:r>
      <w:r>
        <w:rPr>
          <w:spacing w:val="-18"/>
          <w:sz w:val="24"/>
        </w:rPr>
        <w:t xml:space="preserve"> </w:t>
      </w:r>
      <w:r>
        <w:rPr>
          <w:sz w:val="24"/>
        </w:rPr>
        <w:t>эксплуатации.</w:t>
      </w:r>
    </w:p>
    <w:p w14:paraId="7F17F3C2" w14:textId="47427466" w:rsidR="00CB1C2C" w:rsidRPr="002D4911" w:rsidRDefault="0047544F" w:rsidP="002D4911">
      <w:pPr>
        <w:pStyle w:val="a4"/>
        <w:numPr>
          <w:ilvl w:val="1"/>
          <w:numId w:val="8"/>
        </w:numPr>
        <w:tabs>
          <w:tab w:val="left" w:pos="1227"/>
        </w:tabs>
        <w:ind w:right="561" w:hanging="566"/>
        <w:jc w:val="both"/>
        <w:rPr>
          <w:sz w:val="24"/>
        </w:rPr>
      </w:pPr>
      <w:r>
        <w:rPr>
          <w:sz w:val="24"/>
        </w:rPr>
        <w:t>Не допускается установка в зданиях самодельных нагревательных приборов, а также решеток, сеток и других устройств, препятствующих свободному открыванию дверей и створок</w:t>
      </w:r>
      <w:r>
        <w:rPr>
          <w:spacing w:val="4"/>
          <w:sz w:val="24"/>
        </w:rPr>
        <w:t xml:space="preserve"> </w:t>
      </w:r>
      <w:r>
        <w:rPr>
          <w:sz w:val="24"/>
        </w:rPr>
        <w:t>окон.</w:t>
      </w:r>
    </w:p>
    <w:p w14:paraId="54EF58C7" w14:textId="77777777" w:rsidR="00CB1C2C" w:rsidRDefault="0047544F">
      <w:pPr>
        <w:pStyle w:val="6"/>
        <w:numPr>
          <w:ilvl w:val="0"/>
          <w:numId w:val="8"/>
        </w:numPr>
        <w:tabs>
          <w:tab w:val="left" w:pos="948"/>
        </w:tabs>
        <w:jc w:val="left"/>
      </w:pPr>
      <w:r>
        <w:rPr>
          <w:u w:val="single"/>
        </w:rPr>
        <w:t>Техническое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обслуживание.</w:t>
      </w:r>
    </w:p>
    <w:p w14:paraId="7D2DBB82" w14:textId="77777777" w:rsidR="00CB1C2C" w:rsidRDefault="0047544F">
      <w:pPr>
        <w:pStyle w:val="a4"/>
        <w:numPr>
          <w:ilvl w:val="1"/>
          <w:numId w:val="8"/>
        </w:numPr>
        <w:tabs>
          <w:tab w:val="left" w:pos="1226"/>
          <w:tab w:val="left" w:pos="1227"/>
          <w:tab w:val="left" w:pos="2338"/>
          <w:tab w:val="left" w:pos="3781"/>
          <w:tab w:val="left" w:pos="4218"/>
          <w:tab w:val="left" w:pos="5633"/>
          <w:tab w:val="left" w:pos="6050"/>
          <w:tab w:val="left" w:pos="8520"/>
        </w:tabs>
        <w:spacing w:before="118" w:line="242" w:lineRule="auto"/>
        <w:ind w:right="569" w:hanging="566"/>
        <w:rPr>
          <w:sz w:val="24"/>
        </w:rPr>
      </w:pPr>
      <w:r>
        <w:rPr>
          <w:sz w:val="24"/>
        </w:rPr>
        <w:t>Здание</w:t>
      </w:r>
      <w:r>
        <w:rPr>
          <w:sz w:val="24"/>
        </w:rPr>
        <w:tab/>
        <w:t>относится</w:t>
      </w:r>
      <w:r>
        <w:rPr>
          <w:sz w:val="24"/>
        </w:rPr>
        <w:tab/>
        <w:t>к</w:t>
      </w:r>
      <w:r>
        <w:rPr>
          <w:sz w:val="24"/>
        </w:rPr>
        <w:tab/>
        <w:t>изделиям</w:t>
      </w:r>
      <w:r>
        <w:rPr>
          <w:sz w:val="24"/>
        </w:rPr>
        <w:tab/>
        <w:t>с</w:t>
      </w:r>
      <w:r>
        <w:rPr>
          <w:sz w:val="24"/>
        </w:rPr>
        <w:tab/>
        <w:t>регламентируемой</w:t>
      </w:r>
      <w:r>
        <w:rPr>
          <w:sz w:val="24"/>
        </w:rPr>
        <w:tab/>
        <w:t>периодичностью технического обслуживания.</w:t>
      </w:r>
    </w:p>
    <w:p w14:paraId="5E7F55AC" w14:textId="77777777" w:rsidR="00CB1C2C" w:rsidRDefault="0047544F">
      <w:pPr>
        <w:pStyle w:val="a3"/>
        <w:spacing w:line="318" w:lineRule="exact"/>
        <w:ind w:left="1226"/>
      </w:pPr>
      <w:r>
        <w:t>При эксплуатации необходимо выполнять следующие виды тех. обслуживания:</w:t>
      </w:r>
    </w:p>
    <w:p w14:paraId="5606939B" w14:textId="77777777" w:rsidR="00CB1C2C" w:rsidRDefault="0047544F">
      <w:pPr>
        <w:pStyle w:val="a4"/>
        <w:numPr>
          <w:ilvl w:val="0"/>
          <w:numId w:val="7"/>
        </w:numPr>
        <w:tabs>
          <w:tab w:val="left" w:pos="952"/>
          <w:tab w:val="left" w:pos="953"/>
        </w:tabs>
        <w:spacing w:before="3" w:line="323" w:lineRule="exact"/>
        <w:rPr>
          <w:sz w:val="24"/>
        </w:rPr>
      </w:pPr>
      <w:r>
        <w:rPr>
          <w:sz w:val="24"/>
        </w:rPr>
        <w:t>ежедневное;</w:t>
      </w:r>
    </w:p>
    <w:p w14:paraId="55597F45" w14:textId="77777777" w:rsidR="00CB1C2C" w:rsidRDefault="0047544F">
      <w:pPr>
        <w:pStyle w:val="a4"/>
        <w:numPr>
          <w:ilvl w:val="0"/>
          <w:numId w:val="7"/>
        </w:numPr>
        <w:tabs>
          <w:tab w:val="left" w:pos="952"/>
          <w:tab w:val="left" w:pos="953"/>
        </w:tabs>
        <w:spacing w:line="323" w:lineRule="exact"/>
        <w:rPr>
          <w:sz w:val="24"/>
        </w:rPr>
      </w:pPr>
      <w:r>
        <w:rPr>
          <w:sz w:val="24"/>
        </w:rPr>
        <w:t>первое техническое обслуживание (ТО‐1) после каждого года</w:t>
      </w:r>
      <w:r>
        <w:rPr>
          <w:spacing w:val="2"/>
          <w:sz w:val="24"/>
        </w:rPr>
        <w:t xml:space="preserve"> </w:t>
      </w:r>
      <w:r>
        <w:rPr>
          <w:sz w:val="24"/>
        </w:rPr>
        <w:t>эксплуатации;</w:t>
      </w:r>
    </w:p>
    <w:p w14:paraId="65744B5D" w14:textId="77777777" w:rsidR="00CB1C2C" w:rsidRDefault="0047544F">
      <w:pPr>
        <w:pStyle w:val="a4"/>
        <w:numPr>
          <w:ilvl w:val="0"/>
          <w:numId w:val="7"/>
        </w:numPr>
        <w:tabs>
          <w:tab w:val="left" w:pos="952"/>
          <w:tab w:val="left" w:pos="953"/>
        </w:tabs>
        <w:spacing w:before="2" w:line="323" w:lineRule="exact"/>
        <w:rPr>
          <w:sz w:val="24"/>
        </w:rPr>
      </w:pPr>
      <w:r>
        <w:rPr>
          <w:sz w:val="24"/>
        </w:rPr>
        <w:t>второе техническое обслуживание (ТО‐2) после каждых 4‐х лет</w:t>
      </w:r>
      <w:r>
        <w:rPr>
          <w:spacing w:val="-2"/>
          <w:sz w:val="24"/>
        </w:rPr>
        <w:t xml:space="preserve"> </w:t>
      </w:r>
      <w:r>
        <w:rPr>
          <w:sz w:val="24"/>
        </w:rPr>
        <w:t>эксплуатации;</w:t>
      </w:r>
    </w:p>
    <w:p w14:paraId="397C0BB2" w14:textId="77777777" w:rsidR="00CB1C2C" w:rsidRDefault="0047544F">
      <w:pPr>
        <w:pStyle w:val="a4"/>
        <w:numPr>
          <w:ilvl w:val="0"/>
          <w:numId w:val="7"/>
        </w:numPr>
        <w:tabs>
          <w:tab w:val="left" w:pos="952"/>
          <w:tab w:val="left" w:pos="953"/>
        </w:tabs>
        <w:spacing w:line="242" w:lineRule="auto"/>
        <w:ind w:right="567"/>
        <w:rPr>
          <w:sz w:val="24"/>
        </w:rPr>
      </w:pPr>
      <w:r>
        <w:rPr>
          <w:sz w:val="24"/>
        </w:rPr>
        <w:t>сезонное техническое обслуживание, проводимое 2 раза в год при подготовке к летнему и зимнему периодам эксплуатации.</w:t>
      </w:r>
    </w:p>
    <w:p w14:paraId="66D98E7E" w14:textId="77777777" w:rsidR="00CB1C2C" w:rsidRDefault="0047544F">
      <w:pPr>
        <w:pStyle w:val="a4"/>
        <w:numPr>
          <w:ilvl w:val="1"/>
          <w:numId w:val="8"/>
        </w:numPr>
        <w:tabs>
          <w:tab w:val="left" w:pos="1226"/>
          <w:tab w:val="left" w:pos="1227"/>
        </w:tabs>
        <w:spacing w:line="317" w:lineRule="exact"/>
        <w:ind w:hanging="566"/>
        <w:rPr>
          <w:sz w:val="24"/>
        </w:rPr>
      </w:pPr>
      <w:r>
        <w:rPr>
          <w:sz w:val="24"/>
        </w:rPr>
        <w:t>Ежедневное обслуживание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включает:</w:t>
      </w:r>
    </w:p>
    <w:p w14:paraId="433C6804" w14:textId="77777777" w:rsidR="00CB1C2C" w:rsidRDefault="0047544F">
      <w:pPr>
        <w:pStyle w:val="a4"/>
        <w:numPr>
          <w:ilvl w:val="0"/>
          <w:numId w:val="7"/>
        </w:numPr>
        <w:tabs>
          <w:tab w:val="left" w:pos="952"/>
          <w:tab w:val="left" w:pos="953"/>
        </w:tabs>
        <w:spacing w:line="323" w:lineRule="exact"/>
        <w:rPr>
          <w:sz w:val="24"/>
        </w:rPr>
      </w:pPr>
      <w:r>
        <w:rPr>
          <w:sz w:val="24"/>
        </w:rPr>
        <w:t>Поддержание чистоты в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помещениях;</w:t>
      </w:r>
    </w:p>
    <w:p w14:paraId="7F6F3F09" w14:textId="77777777" w:rsidR="00CB1C2C" w:rsidRDefault="0047544F">
      <w:pPr>
        <w:pStyle w:val="a4"/>
        <w:numPr>
          <w:ilvl w:val="0"/>
          <w:numId w:val="7"/>
        </w:numPr>
        <w:tabs>
          <w:tab w:val="left" w:pos="952"/>
          <w:tab w:val="left" w:pos="953"/>
        </w:tabs>
        <w:spacing w:before="2" w:line="323" w:lineRule="exact"/>
        <w:rPr>
          <w:sz w:val="24"/>
        </w:rPr>
      </w:pPr>
      <w:r>
        <w:rPr>
          <w:sz w:val="24"/>
        </w:rPr>
        <w:t>Соблюдение температурно‐влажностного режима (См Приложение</w:t>
      </w:r>
      <w:r>
        <w:rPr>
          <w:spacing w:val="7"/>
          <w:sz w:val="24"/>
        </w:rPr>
        <w:t xml:space="preserve"> </w:t>
      </w:r>
      <w:r>
        <w:rPr>
          <w:sz w:val="24"/>
        </w:rPr>
        <w:t>3);</w:t>
      </w:r>
    </w:p>
    <w:p w14:paraId="69D23773" w14:textId="77777777" w:rsidR="00CB1C2C" w:rsidRDefault="0047544F">
      <w:pPr>
        <w:pStyle w:val="a4"/>
        <w:numPr>
          <w:ilvl w:val="0"/>
          <w:numId w:val="7"/>
        </w:numPr>
        <w:tabs>
          <w:tab w:val="left" w:pos="952"/>
          <w:tab w:val="left" w:pos="953"/>
        </w:tabs>
        <w:spacing w:line="323" w:lineRule="exact"/>
        <w:rPr>
          <w:sz w:val="24"/>
        </w:rPr>
      </w:pPr>
      <w:r>
        <w:rPr>
          <w:sz w:val="24"/>
        </w:rPr>
        <w:t>Уборку снега с крыши здания и по периметру здания в зимнее</w:t>
      </w:r>
      <w:r>
        <w:rPr>
          <w:spacing w:val="2"/>
          <w:sz w:val="24"/>
        </w:rPr>
        <w:t xml:space="preserve"> </w:t>
      </w:r>
      <w:r>
        <w:rPr>
          <w:sz w:val="24"/>
        </w:rPr>
        <w:t>время;</w:t>
      </w:r>
    </w:p>
    <w:p w14:paraId="40A6284B" w14:textId="77777777" w:rsidR="00CB1C2C" w:rsidRDefault="0047544F">
      <w:pPr>
        <w:pStyle w:val="a4"/>
        <w:numPr>
          <w:ilvl w:val="0"/>
          <w:numId w:val="7"/>
        </w:numPr>
        <w:tabs>
          <w:tab w:val="left" w:pos="952"/>
          <w:tab w:val="left" w:pos="953"/>
        </w:tabs>
        <w:spacing w:before="3" w:line="323" w:lineRule="exact"/>
        <w:rPr>
          <w:sz w:val="24"/>
        </w:rPr>
      </w:pPr>
      <w:r>
        <w:rPr>
          <w:sz w:val="24"/>
        </w:rPr>
        <w:t>Проверку наличия заряженных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огнетушителей;</w:t>
      </w:r>
    </w:p>
    <w:p w14:paraId="4164A634" w14:textId="77777777" w:rsidR="00CB1C2C" w:rsidRDefault="0047544F">
      <w:pPr>
        <w:pStyle w:val="a4"/>
        <w:numPr>
          <w:ilvl w:val="0"/>
          <w:numId w:val="7"/>
        </w:numPr>
        <w:tabs>
          <w:tab w:val="left" w:pos="952"/>
          <w:tab w:val="left" w:pos="953"/>
        </w:tabs>
        <w:spacing w:line="323" w:lineRule="exact"/>
        <w:rPr>
          <w:sz w:val="24"/>
        </w:rPr>
      </w:pPr>
      <w:r>
        <w:rPr>
          <w:sz w:val="24"/>
        </w:rPr>
        <w:t>Проверку целостности заземляющего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проводника.</w:t>
      </w:r>
    </w:p>
    <w:p w14:paraId="4D48F461" w14:textId="77777777" w:rsidR="00CB1C2C" w:rsidRDefault="0047544F">
      <w:pPr>
        <w:pStyle w:val="a4"/>
        <w:numPr>
          <w:ilvl w:val="1"/>
          <w:numId w:val="8"/>
        </w:numPr>
        <w:tabs>
          <w:tab w:val="left" w:pos="1226"/>
          <w:tab w:val="left" w:pos="1227"/>
        </w:tabs>
        <w:spacing w:before="5" w:line="237" w:lineRule="auto"/>
        <w:ind w:right="568" w:hanging="566"/>
        <w:rPr>
          <w:sz w:val="24"/>
        </w:rPr>
      </w:pPr>
      <w:r>
        <w:rPr>
          <w:sz w:val="24"/>
        </w:rPr>
        <w:t>Перечень и содержание работ для ТО‐1 и ТО‐2 и сезонного обслуживания приведены в</w:t>
      </w:r>
      <w:r>
        <w:rPr>
          <w:spacing w:val="4"/>
          <w:sz w:val="24"/>
        </w:rPr>
        <w:t xml:space="preserve"> </w:t>
      </w:r>
      <w:r>
        <w:rPr>
          <w:sz w:val="24"/>
        </w:rPr>
        <w:t>таблице.</w:t>
      </w:r>
    </w:p>
    <w:p w14:paraId="02D3FEC4" w14:textId="77777777" w:rsidR="00CB1C2C" w:rsidRDefault="00CB1C2C">
      <w:pPr>
        <w:spacing w:line="237" w:lineRule="auto"/>
        <w:rPr>
          <w:sz w:val="24"/>
        </w:rPr>
        <w:sectPr w:rsidR="00CB1C2C">
          <w:pgSz w:w="11910" w:h="16840"/>
          <w:pgMar w:top="1360" w:right="0" w:bottom="720" w:left="900" w:header="720" w:footer="524" w:gutter="0"/>
          <w:cols w:space="720"/>
        </w:sectPr>
      </w:pPr>
    </w:p>
    <w:p w14:paraId="19E14A4C" w14:textId="77777777" w:rsidR="00CB1C2C" w:rsidRDefault="00CB1C2C">
      <w:pPr>
        <w:pStyle w:val="a3"/>
        <w:spacing w:before="1"/>
        <w:rPr>
          <w:sz w:val="15"/>
        </w:rPr>
      </w:pPr>
    </w:p>
    <w:p w14:paraId="72EBF5B7" w14:textId="77777777" w:rsidR="00CB1C2C" w:rsidRDefault="0047544F" w:rsidP="00B85BBD">
      <w:pPr>
        <w:pStyle w:val="a3"/>
        <w:spacing w:before="24" w:after="6"/>
        <w:ind w:left="9214"/>
      </w:pPr>
      <w:r>
        <w:t>Таблица</w:t>
      </w:r>
    </w:p>
    <w:tbl>
      <w:tblPr>
        <w:tblStyle w:val="TableNormal"/>
        <w:tblW w:w="0" w:type="auto"/>
        <w:tblInd w:w="4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3884"/>
        <w:gridCol w:w="3802"/>
      </w:tblGrid>
      <w:tr w:rsidR="00CB1C2C" w14:paraId="6C30D64D" w14:textId="77777777">
        <w:trPr>
          <w:trHeight w:val="1209"/>
        </w:trPr>
        <w:tc>
          <w:tcPr>
            <w:tcW w:w="2026" w:type="dxa"/>
          </w:tcPr>
          <w:p w14:paraId="613E4F7C" w14:textId="77777777" w:rsidR="00CB1C2C" w:rsidRDefault="0047544F">
            <w:pPr>
              <w:pStyle w:val="TableParagraph"/>
              <w:spacing w:before="117"/>
              <w:ind w:left="126" w:right="118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   обслуживания или ремонт</w:t>
            </w:r>
          </w:p>
        </w:tc>
        <w:tc>
          <w:tcPr>
            <w:tcW w:w="3884" w:type="dxa"/>
          </w:tcPr>
          <w:p w14:paraId="2E7C385E" w14:textId="77777777" w:rsidR="00CB1C2C" w:rsidRDefault="0047544F">
            <w:pPr>
              <w:pStyle w:val="TableParagraph"/>
              <w:spacing w:before="120" w:line="237" w:lineRule="auto"/>
              <w:ind w:left="1004" w:right="45" w:hanging="93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работ и методика их выполнения</w:t>
            </w:r>
          </w:p>
        </w:tc>
        <w:tc>
          <w:tcPr>
            <w:tcW w:w="3802" w:type="dxa"/>
          </w:tcPr>
          <w:p w14:paraId="6E8B2C56" w14:textId="77777777" w:rsidR="00CB1C2C" w:rsidRDefault="0047544F">
            <w:pPr>
              <w:pStyle w:val="TableParagraph"/>
              <w:spacing w:before="117"/>
              <w:ind w:left="375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требования</w:t>
            </w:r>
          </w:p>
        </w:tc>
      </w:tr>
      <w:tr w:rsidR="00CB1C2C" w14:paraId="3E4DAFD8" w14:textId="77777777">
        <w:trPr>
          <w:trHeight w:val="1330"/>
        </w:trPr>
        <w:tc>
          <w:tcPr>
            <w:tcW w:w="2026" w:type="dxa"/>
            <w:tcBorders>
              <w:bottom w:val="nil"/>
            </w:tcBorders>
          </w:tcPr>
          <w:p w14:paraId="289A39F1" w14:textId="77777777" w:rsidR="00CB1C2C" w:rsidRDefault="0047544F">
            <w:pPr>
              <w:pStyle w:val="TableParagraph"/>
              <w:ind w:left="74" w:right="288"/>
              <w:rPr>
                <w:sz w:val="24"/>
              </w:rPr>
            </w:pPr>
            <w:r>
              <w:rPr>
                <w:sz w:val="24"/>
              </w:rPr>
              <w:t>Первое техническое обслуживание (ТО‐1)</w:t>
            </w:r>
          </w:p>
        </w:tc>
        <w:tc>
          <w:tcPr>
            <w:tcW w:w="3884" w:type="dxa"/>
            <w:tcBorders>
              <w:bottom w:val="nil"/>
            </w:tcBorders>
          </w:tcPr>
          <w:p w14:paraId="3FAD90AB" w14:textId="77777777" w:rsidR="00CB1C2C" w:rsidRDefault="0047544F">
            <w:pPr>
              <w:pStyle w:val="TableParagraph"/>
              <w:ind w:left="68" w:right="602"/>
              <w:rPr>
                <w:sz w:val="24"/>
              </w:rPr>
            </w:pPr>
            <w:r>
              <w:rPr>
                <w:sz w:val="24"/>
              </w:rPr>
              <w:t>1.Окраска фасадов, потолка, окон, дверей (при необходимости).</w:t>
            </w:r>
          </w:p>
        </w:tc>
        <w:tc>
          <w:tcPr>
            <w:tcW w:w="3802" w:type="dxa"/>
            <w:tcBorders>
              <w:bottom w:val="nil"/>
            </w:tcBorders>
          </w:tcPr>
          <w:p w14:paraId="0093B9DB" w14:textId="77777777" w:rsidR="00CB1C2C" w:rsidRDefault="0047544F">
            <w:pPr>
              <w:pStyle w:val="TableParagraph"/>
              <w:spacing w:line="242" w:lineRule="auto"/>
              <w:ind w:left="72" w:right="174"/>
              <w:rPr>
                <w:sz w:val="24"/>
              </w:rPr>
            </w:pPr>
            <w:r>
              <w:rPr>
                <w:sz w:val="24"/>
              </w:rPr>
              <w:t>Цвет краски должен совпадать с цветом заводской окраски.</w:t>
            </w:r>
          </w:p>
        </w:tc>
      </w:tr>
      <w:tr w:rsidR="00CB1C2C" w14:paraId="67AC46A6" w14:textId="77777777">
        <w:trPr>
          <w:trHeight w:val="4500"/>
        </w:trPr>
        <w:tc>
          <w:tcPr>
            <w:tcW w:w="2026" w:type="dxa"/>
            <w:tcBorders>
              <w:top w:val="nil"/>
            </w:tcBorders>
          </w:tcPr>
          <w:p w14:paraId="455FCE88" w14:textId="77777777" w:rsidR="00CB1C2C" w:rsidRDefault="00CB1C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84" w:type="dxa"/>
            <w:tcBorders>
              <w:top w:val="nil"/>
            </w:tcBorders>
          </w:tcPr>
          <w:p w14:paraId="07830D47" w14:textId="77777777" w:rsidR="00CB1C2C" w:rsidRDefault="0047544F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Обслуживание</w:t>
            </w:r>
          </w:p>
          <w:p w14:paraId="49A1166A" w14:textId="77777777" w:rsidR="00CB1C2C" w:rsidRDefault="0047544F">
            <w:pPr>
              <w:pStyle w:val="TableParagraph"/>
              <w:spacing w:before="2"/>
              <w:ind w:left="68" w:right="275"/>
              <w:rPr>
                <w:sz w:val="24"/>
              </w:rPr>
            </w:pPr>
            <w:r>
              <w:rPr>
                <w:sz w:val="24"/>
              </w:rPr>
              <w:t>электрооборудования: проверить целостность (отсутствие разрывов) всех нулевых проводов; произвести зачистку контактных поверхностей соединений; проверить надежность всех соединений.</w:t>
            </w:r>
          </w:p>
          <w:p w14:paraId="43E5AE22" w14:textId="77777777" w:rsidR="00CB1C2C" w:rsidRDefault="0047544F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ind w:left="68" w:right="134" w:firstLine="0"/>
              <w:rPr>
                <w:sz w:val="24"/>
              </w:rPr>
            </w:pPr>
            <w:r>
              <w:rPr>
                <w:sz w:val="24"/>
              </w:rPr>
              <w:t>Замерить сопротивление изоляции электрооборудования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электропроводки.</w:t>
            </w:r>
          </w:p>
          <w:p w14:paraId="5D562F15" w14:textId="77777777" w:rsidR="00CB1C2C" w:rsidRDefault="0047544F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spacing w:line="323" w:lineRule="exact"/>
              <w:rPr>
                <w:sz w:val="24"/>
              </w:rPr>
            </w:pPr>
            <w:r>
              <w:rPr>
                <w:sz w:val="24"/>
              </w:rPr>
              <w:t>Замерить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сопротивление</w:t>
            </w:r>
          </w:p>
          <w:p w14:paraId="4E592593" w14:textId="77777777" w:rsidR="00CB1C2C" w:rsidRDefault="0047544F">
            <w:pPr>
              <w:pStyle w:val="TableParagraph"/>
              <w:spacing w:line="307" w:lineRule="exact"/>
              <w:ind w:left="68"/>
              <w:rPr>
                <w:sz w:val="24"/>
              </w:rPr>
            </w:pPr>
            <w:r>
              <w:rPr>
                <w:sz w:val="24"/>
              </w:rPr>
              <w:t>заземления.</w:t>
            </w:r>
          </w:p>
        </w:tc>
        <w:tc>
          <w:tcPr>
            <w:tcW w:w="3802" w:type="dxa"/>
            <w:tcBorders>
              <w:top w:val="nil"/>
            </w:tcBorders>
          </w:tcPr>
          <w:p w14:paraId="4D035649" w14:textId="77777777" w:rsidR="00CB1C2C" w:rsidRDefault="0047544F">
            <w:pPr>
              <w:pStyle w:val="TableParagraph"/>
              <w:spacing w:line="286" w:lineRule="exact"/>
              <w:ind w:left="72"/>
              <w:rPr>
                <w:sz w:val="24"/>
              </w:rPr>
            </w:pPr>
            <w:r>
              <w:rPr>
                <w:sz w:val="24"/>
              </w:rPr>
              <w:t>Обслуживание проводится</w:t>
            </w:r>
          </w:p>
          <w:p w14:paraId="14121F37" w14:textId="77777777" w:rsidR="00CB1C2C" w:rsidRDefault="0047544F">
            <w:pPr>
              <w:pStyle w:val="TableParagraph"/>
              <w:spacing w:before="2"/>
              <w:ind w:left="72" w:right="341"/>
              <w:rPr>
                <w:sz w:val="24"/>
              </w:rPr>
            </w:pPr>
            <w:r>
              <w:rPr>
                <w:sz w:val="24"/>
              </w:rPr>
              <w:t>лицами, имеющими допуск в соответствии с ПУЭ, ПТЭ и ПТБ.</w:t>
            </w:r>
          </w:p>
          <w:p w14:paraId="16443BA7" w14:textId="77777777" w:rsidR="00CB1C2C" w:rsidRDefault="00CB1C2C">
            <w:pPr>
              <w:pStyle w:val="TableParagraph"/>
              <w:rPr>
                <w:sz w:val="24"/>
              </w:rPr>
            </w:pPr>
          </w:p>
          <w:p w14:paraId="52B131C2" w14:textId="77777777" w:rsidR="00CB1C2C" w:rsidRDefault="00CB1C2C">
            <w:pPr>
              <w:pStyle w:val="TableParagraph"/>
              <w:rPr>
                <w:sz w:val="24"/>
              </w:rPr>
            </w:pPr>
          </w:p>
          <w:p w14:paraId="72CED33D" w14:textId="77777777" w:rsidR="00CB1C2C" w:rsidRDefault="00CB1C2C">
            <w:pPr>
              <w:pStyle w:val="TableParagraph"/>
              <w:rPr>
                <w:sz w:val="24"/>
              </w:rPr>
            </w:pPr>
          </w:p>
          <w:p w14:paraId="038ABD5B" w14:textId="77777777" w:rsidR="00CB1C2C" w:rsidRDefault="00CB1C2C">
            <w:pPr>
              <w:pStyle w:val="TableParagraph"/>
              <w:rPr>
                <w:sz w:val="24"/>
              </w:rPr>
            </w:pPr>
          </w:p>
          <w:p w14:paraId="7C8EF8A3" w14:textId="77777777" w:rsidR="00CB1C2C" w:rsidRDefault="00CB1C2C">
            <w:pPr>
              <w:pStyle w:val="TableParagraph"/>
              <w:spacing w:before="10"/>
              <w:rPr>
                <w:sz w:val="23"/>
              </w:rPr>
            </w:pPr>
          </w:p>
          <w:p w14:paraId="13E58858" w14:textId="77777777" w:rsidR="00CB1C2C" w:rsidRDefault="0047544F">
            <w:pPr>
              <w:pStyle w:val="TableParagraph"/>
              <w:spacing w:before="1" w:line="242" w:lineRule="auto"/>
              <w:ind w:left="72" w:right="8"/>
              <w:rPr>
                <w:sz w:val="24"/>
              </w:rPr>
            </w:pPr>
            <w:r>
              <w:rPr>
                <w:sz w:val="24"/>
              </w:rPr>
              <w:t>Нормы сопротивления изоляции в соответствии с ПУЭ</w:t>
            </w:r>
          </w:p>
        </w:tc>
      </w:tr>
      <w:tr w:rsidR="00CB1C2C" w14:paraId="4562ED27" w14:textId="77777777">
        <w:trPr>
          <w:trHeight w:val="356"/>
        </w:trPr>
        <w:tc>
          <w:tcPr>
            <w:tcW w:w="2026" w:type="dxa"/>
            <w:tcBorders>
              <w:bottom w:val="nil"/>
            </w:tcBorders>
          </w:tcPr>
          <w:p w14:paraId="571F2E5D" w14:textId="77777777" w:rsidR="00CB1C2C" w:rsidRDefault="0047544F">
            <w:pPr>
              <w:pStyle w:val="TableParagraph"/>
              <w:spacing w:line="321" w:lineRule="exact"/>
              <w:ind w:left="74"/>
              <w:rPr>
                <w:sz w:val="24"/>
              </w:rPr>
            </w:pPr>
            <w:r>
              <w:rPr>
                <w:sz w:val="24"/>
              </w:rPr>
              <w:t>Второе</w:t>
            </w:r>
          </w:p>
        </w:tc>
        <w:tc>
          <w:tcPr>
            <w:tcW w:w="3884" w:type="dxa"/>
            <w:tcBorders>
              <w:bottom w:val="nil"/>
            </w:tcBorders>
          </w:tcPr>
          <w:p w14:paraId="62427A61" w14:textId="77777777" w:rsidR="00CB1C2C" w:rsidRDefault="0047544F">
            <w:pPr>
              <w:pStyle w:val="TableParagraph"/>
              <w:spacing w:line="321" w:lineRule="exact"/>
              <w:ind w:left="68"/>
              <w:rPr>
                <w:sz w:val="24"/>
              </w:rPr>
            </w:pPr>
            <w:r>
              <w:rPr>
                <w:sz w:val="24"/>
              </w:rPr>
              <w:t>Окраска наружная и внутренняя.</w:t>
            </w:r>
          </w:p>
        </w:tc>
        <w:tc>
          <w:tcPr>
            <w:tcW w:w="3802" w:type="dxa"/>
            <w:tcBorders>
              <w:bottom w:val="nil"/>
            </w:tcBorders>
          </w:tcPr>
          <w:p w14:paraId="2B5DB7DA" w14:textId="77777777" w:rsidR="00CB1C2C" w:rsidRDefault="0047544F">
            <w:pPr>
              <w:pStyle w:val="TableParagraph"/>
              <w:spacing w:line="321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Колер, рисунки должны</w:t>
            </w:r>
          </w:p>
        </w:tc>
      </w:tr>
      <w:tr w:rsidR="00CB1C2C" w14:paraId="7279D3ED" w14:textId="77777777">
        <w:trPr>
          <w:trHeight w:val="323"/>
        </w:trPr>
        <w:tc>
          <w:tcPr>
            <w:tcW w:w="2026" w:type="dxa"/>
            <w:tcBorders>
              <w:top w:val="nil"/>
              <w:bottom w:val="nil"/>
            </w:tcBorders>
          </w:tcPr>
          <w:p w14:paraId="7F30CB87" w14:textId="77777777" w:rsidR="00CB1C2C" w:rsidRDefault="0047544F">
            <w:pPr>
              <w:pStyle w:val="TableParagraph"/>
              <w:spacing w:line="286" w:lineRule="exact"/>
              <w:ind w:left="74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</w:p>
        </w:tc>
        <w:tc>
          <w:tcPr>
            <w:tcW w:w="3884" w:type="dxa"/>
            <w:tcBorders>
              <w:top w:val="nil"/>
              <w:bottom w:val="nil"/>
            </w:tcBorders>
          </w:tcPr>
          <w:p w14:paraId="0DFCFC7F" w14:textId="77777777" w:rsidR="00CB1C2C" w:rsidRDefault="00CB1C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02" w:type="dxa"/>
            <w:tcBorders>
              <w:top w:val="nil"/>
              <w:bottom w:val="nil"/>
            </w:tcBorders>
          </w:tcPr>
          <w:p w14:paraId="3D6F50C1" w14:textId="77777777" w:rsidR="00CB1C2C" w:rsidRDefault="0047544F">
            <w:pPr>
              <w:pStyle w:val="TableParagraph"/>
              <w:spacing w:line="286" w:lineRule="exact"/>
              <w:ind w:left="72"/>
              <w:rPr>
                <w:sz w:val="24"/>
              </w:rPr>
            </w:pPr>
            <w:r>
              <w:rPr>
                <w:sz w:val="24"/>
              </w:rPr>
              <w:t>соответствовать</w:t>
            </w:r>
          </w:p>
        </w:tc>
      </w:tr>
      <w:tr w:rsidR="00CB1C2C" w14:paraId="6EB0D9FA" w14:textId="77777777">
        <w:trPr>
          <w:trHeight w:val="323"/>
        </w:trPr>
        <w:tc>
          <w:tcPr>
            <w:tcW w:w="2026" w:type="dxa"/>
            <w:tcBorders>
              <w:top w:val="nil"/>
              <w:bottom w:val="nil"/>
            </w:tcBorders>
          </w:tcPr>
          <w:p w14:paraId="46C426CE" w14:textId="77777777" w:rsidR="00CB1C2C" w:rsidRDefault="0047544F">
            <w:pPr>
              <w:pStyle w:val="TableParagraph"/>
              <w:spacing w:line="289" w:lineRule="exact"/>
              <w:ind w:left="74"/>
              <w:rPr>
                <w:sz w:val="24"/>
              </w:rPr>
            </w:pPr>
            <w:r>
              <w:rPr>
                <w:sz w:val="24"/>
              </w:rPr>
              <w:t>обслуживание</w:t>
            </w:r>
          </w:p>
        </w:tc>
        <w:tc>
          <w:tcPr>
            <w:tcW w:w="3884" w:type="dxa"/>
            <w:tcBorders>
              <w:top w:val="nil"/>
              <w:bottom w:val="nil"/>
            </w:tcBorders>
          </w:tcPr>
          <w:p w14:paraId="6E11827A" w14:textId="77777777" w:rsidR="00CB1C2C" w:rsidRDefault="00CB1C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02" w:type="dxa"/>
            <w:tcBorders>
              <w:top w:val="nil"/>
              <w:bottom w:val="nil"/>
            </w:tcBorders>
          </w:tcPr>
          <w:p w14:paraId="30C773C3" w14:textId="77777777" w:rsidR="00CB1C2C" w:rsidRDefault="0047544F">
            <w:pPr>
              <w:pStyle w:val="TableParagraph"/>
              <w:spacing w:line="28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первоначальной окраске.</w:t>
            </w:r>
          </w:p>
        </w:tc>
      </w:tr>
      <w:tr w:rsidR="00CB1C2C" w14:paraId="7A1B3902" w14:textId="77777777">
        <w:trPr>
          <w:trHeight w:val="291"/>
        </w:trPr>
        <w:tc>
          <w:tcPr>
            <w:tcW w:w="2026" w:type="dxa"/>
            <w:tcBorders>
              <w:top w:val="nil"/>
            </w:tcBorders>
          </w:tcPr>
          <w:p w14:paraId="11A7395E" w14:textId="77777777" w:rsidR="00CB1C2C" w:rsidRDefault="0047544F">
            <w:pPr>
              <w:pStyle w:val="TableParagraph"/>
              <w:spacing w:line="271" w:lineRule="exact"/>
              <w:ind w:left="74"/>
              <w:rPr>
                <w:sz w:val="24"/>
              </w:rPr>
            </w:pPr>
            <w:r>
              <w:rPr>
                <w:sz w:val="24"/>
              </w:rPr>
              <w:t>(ТО‐2)</w:t>
            </w:r>
          </w:p>
        </w:tc>
        <w:tc>
          <w:tcPr>
            <w:tcW w:w="3884" w:type="dxa"/>
            <w:tcBorders>
              <w:top w:val="nil"/>
            </w:tcBorders>
          </w:tcPr>
          <w:p w14:paraId="57509434" w14:textId="77777777" w:rsidR="00CB1C2C" w:rsidRDefault="00CB1C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2" w:type="dxa"/>
            <w:tcBorders>
              <w:top w:val="nil"/>
            </w:tcBorders>
          </w:tcPr>
          <w:p w14:paraId="49526C8D" w14:textId="77777777" w:rsidR="00CB1C2C" w:rsidRDefault="00CB1C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1C2C" w14:paraId="78BEF5D5" w14:textId="77777777">
        <w:trPr>
          <w:trHeight w:val="969"/>
        </w:trPr>
        <w:tc>
          <w:tcPr>
            <w:tcW w:w="2026" w:type="dxa"/>
          </w:tcPr>
          <w:p w14:paraId="0166EF20" w14:textId="77777777" w:rsidR="00CB1C2C" w:rsidRDefault="0047544F">
            <w:pPr>
              <w:pStyle w:val="TableParagraph"/>
              <w:spacing w:line="237" w:lineRule="auto"/>
              <w:ind w:left="74" w:right="288"/>
              <w:rPr>
                <w:sz w:val="24"/>
              </w:rPr>
            </w:pPr>
            <w:r>
              <w:rPr>
                <w:sz w:val="24"/>
              </w:rPr>
              <w:t>Сезонное обслуживание</w:t>
            </w:r>
          </w:p>
        </w:tc>
        <w:tc>
          <w:tcPr>
            <w:tcW w:w="3884" w:type="dxa"/>
          </w:tcPr>
          <w:p w14:paraId="64F05997" w14:textId="77777777" w:rsidR="00CB1C2C" w:rsidRDefault="0047544F">
            <w:pPr>
              <w:pStyle w:val="TableParagraph"/>
              <w:spacing w:line="320" w:lineRule="exact"/>
              <w:ind w:left="68"/>
              <w:rPr>
                <w:sz w:val="24"/>
              </w:rPr>
            </w:pPr>
            <w:r>
              <w:rPr>
                <w:sz w:val="24"/>
              </w:rPr>
              <w:t>Герметизация</w:t>
            </w:r>
          </w:p>
          <w:p w14:paraId="73A9F42F" w14:textId="77777777" w:rsidR="00CB1C2C" w:rsidRDefault="0047544F">
            <w:pPr>
              <w:pStyle w:val="TableParagraph"/>
              <w:spacing w:line="322" w:lineRule="exact"/>
              <w:ind w:left="68"/>
              <w:rPr>
                <w:sz w:val="24"/>
              </w:rPr>
            </w:pPr>
            <w:r>
              <w:rPr>
                <w:sz w:val="24"/>
              </w:rPr>
              <w:t>(разгерметизация) окон,</w:t>
            </w:r>
          </w:p>
          <w:p w14:paraId="5A099DD1" w14:textId="77777777" w:rsidR="00CB1C2C" w:rsidRDefault="0047544F">
            <w:pPr>
              <w:pStyle w:val="TableParagraph"/>
              <w:spacing w:line="307" w:lineRule="exact"/>
              <w:ind w:left="68"/>
              <w:rPr>
                <w:sz w:val="24"/>
              </w:rPr>
            </w:pPr>
            <w:r>
              <w:rPr>
                <w:sz w:val="24"/>
              </w:rPr>
              <w:t>проверка уплотнения дверей.</w:t>
            </w:r>
          </w:p>
        </w:tc>
        <w:tc>
          <w:tcPr>
            <w:tcW w:w="3802" w:type="dxa"/>
          </w:tcPr>
          <w:p w14:paraId="3DF846BF" w14:textId="77777777" w:rsidR="00CB1C2C" w:rsidRDefault="00CB1C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0E9F486" w14:textId="77777777" w:rsidR="00CB1C2C" w:rsidRDefault="00CB1C2C">
      <w:pPr>
        <w:pStyle w:val="a3"/>
        <w:spacing w:before="8"/>
        <w:rPr>
          <w:sz w:val="17"/>
        </w:rPr>
      </w:pPr>
    </w:p>
    <w:p w14:paraId="3A56942B" w14:textId="77777777" w:rsidR="00CB1C2C" w:rsidRDefault="0047544F">
      <w:pPr>
        <w:pStyle w:val="a3"/>
        <w:spacing w:line="242" w:lineRule="auto"/>
        <w:ind w:left="232" w:firstLine="720"/>
      </w:pPr>
      <w:r>
        <w:t>При несоблюдении потребителем инструкции по эксплуатации здания завод‐ изготовитель гарантийных обязательств не несет.</w:t>
      </w:r>
    </w:p>
    <w:p w14:paraId="267F0725" w14:textId="77777777" w:rsidR="00CB1C2C" w:rsidRDefault="00CB1C2C">
      <w:pPr>
        <w:spacing w:line="242" w:lineRule="auto"/>
        <w:sectPr w:rsidR="00CB1C2C">
          <w:pgSz w:w="11910" w:h="16840"/>
          <w:pgMar w:top="1360" w:right="0" w:bottom="720" w:left="900" w:header="720" w:footer="524" w:gutter="0"/>
          <w:cols w:space="720"/>
        </w:sectPr>
      </w:pPr>
    </w:p>
    <w:p w14:paraId="7241E1E4" w14:textId="77777777" w:rsidR="00CB1C2C" w:rsidRDefault="00CB1C2C">
      <w:pPr>
        <w:pStyle w:val="a3"/>
        <w:rPr>
          <w:sz w:val="20"/>
        </w:rPr>
      </w:pPr>
    </w:p>
    <w:p w14:paraId="6483E4A8" w14:textId="77777777" w:rsidR="00CB1C2C" w:rsidRDefault="0047544F">
      <w:pPr>
        <w:pStyle w:val="6"/>
        <w:numPr>
          <w:ilvl w:val="0"/>
          <w:numId w:val="8"/>
        </w:numPr>
        <w:tabs>
          <w:tab w:val="left" w:pos="948"/>
        </w:tabs>
        <w:spacing w:before="174"/>
        <w:jc w:val="left"/>
      </w:pPr>
      <w:r>
        <w:rPr>
          <w:u w:val="single"/>
        </w:rPr>
        <w:t>Меры</w:t>
      </w:r>
      <w:r>
        <w:rPr>
          <w:spacing w:val="1"/>
          <w:u w:val="single"/>
        </w:rPr>
        <w:t xml:space="preserve"> </w:t>
      </w:r>
      <w:r>
        <w:rPr>
          <w:u w:val="single"/>
        </w:rPr>
        <w:t>безопасности.</w:t>
      </w:r>
    </w:p>
    <w:p w14:paraId="32E7F28C" w14:textId="77777777" w:rsidR="00CB1C2C" w:rsidRDefault="0047544F">
      <w:pPr>
        <w:pStyle w:val="a4"/>
        <w:numPr>
          <w:ilvl w:val="1"/>
          <w:numId w:val="8"/>
        </w:numPr>
        <w:tabs>
          <w:tab w:val="left" w:pos="1227"/>
        </w:tabs>
        <w:spacing w:before="118" w:line="242" w:lineRule="auto"/>
        <w:ind w:right="570" w:hanging="566"/>
        <w:jc w:val="both"/>
        <w:rPr>
          <w:sz w:val="24"/>
        </w:rPr>
      </w:pPr>
      <w:r>
        <w:rPr>
          <w:sz w:val="24"/>
        </w:rPr>
        <w:t xml:space="preserve">Перед подключением здания к внешней сети </w:t>
      </w:r>
      <w:r w:rsidR="00505C76">
        <w:rPr>
          <w:sz w:val="24"/>
        </w:rPr>
        <w:t>необходимо произвести зануление.</w:t>
      </w:r>
    </w:p>
    <w:p w14:paraId="0750C5D2" w14:textId="77777777" w:rsidR="00CB1C2C" w:rsidRDefault="0047544F">
      <w:pPr>
        <w:pStyle w:val="a4"/>
        <w:numPr>
          <w:ilvl w:val="1"/>
          <w:numId w:val="8"/>
        </w:numPr>
        <w:tabs>
          <w:tab w:val="left" w:pos="1226"/>
          <w:tab w:val="left" w:pos="1227"/>
        </w:tabs>
        <w:spacing w:line="318" w:lineRule="exact"/>
        <w:ind w:hanging="566"/>
        <w:rPr>
          <w:sz w:val="24"/>
        </w:rPr>
      </w:pPr>
      <w:r>
        <w:rPr>
          <w:sz w:val="24"/>
        </w:rPr>
        <w:t>Подключение к сети напряжением 220В должен производить специалист</w:t>
      </w:r>
      <w:r>
        <w:rPr>
          <w:spacing w:val="45"/>
          <w:sz w:val="24"/>
        </w:rPr>
        <w:t xml:space="preserve"> </w:t>
      </w:r>
      <w:r>
        <w:rPr>
          <w:sz w:val="24"/>
        </w:rPr>
        <w:t>–</w:t>
      </w:r>
    </w:p>
    <w:p w14:paraId="40C1BE6A" w14:textId="77777777" w:rsidR="00CB1C2C" w:rsidRDefault="0047544F">
      <w:pPr>
        <w:pStyle w:val="a3"/>
        <w:spacing w:before="2" w:line="323" w:lineRule="exact"/>
        <w:ind w:left="1226"/>
      </w:pPr>
      <w:r>
        <w:t>электрик в соответствии с ПУЭ.</w:t>
      </w:r>
    </w:p>
    <w:p w14:paraId="63B2BA07" w14:textId="77777777" w:rsidR="00CB1C2C" w:rsidRDefault="0047544F">
      <w:pPr>
        <w:pStyle w:val="a4"/>
        <w:numPr>
          <w:ilvl w:val="1"/>
          <w:numId w:val="8"/>
        </w:numPr>
        <w:tabs>
          <w:tab w:val="left" w:pos="1227"/>
        </w:tabs>
        <w:spacing w:before="2" w:line="237" w:lineRule="auto"/>
        <w:ind w:right="559" w:hanging="566"/>
        <w:jc w:val="both"/>
        <w:rPr>
          <w:sz w:val="24"/>
        </w:rPr>
      </w:pPr>
      <w:r>
        <w:rPr>
          <w:sz w:val="24"/>
        </w:rPr>
        <w:t>Каждый находящийся в здании должен соблюдать требования инструкции по противопожарной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безопасности.</w:t>
      </w:r>
    </w:p>
    <w:p w14:paraId="5A97905C" w14:textId="77777777" w:rsidR="00CB1C2C" w:rsidRDefault="0047544F">
      <w:pPr>
        <w:pStyle w:val="a3"/>
        <w:spacing w:before="4" w:line="323" w:lineRule="exact"/>
        <w:ind w:left="1226"/>
      </w:pPr>
      <w:r>
        <w:t>При возникновении пожара эвакуацию производить ч/з основной выход и окна.</w:t>
      </w:r>
    </w:p>
    <w:p w14:paraId="0389EFE5" w14:textId="77777777" w:rsidR="00CB1C2C" w:rsidRDefault="0047544F">
      <w:pPr>
        <w:pStyle w:val="a4"/>
        <w:numPr>
          <w:ilvl w:val="1"/>
          <w:numId w:val="8"/>
        </w:numPr>
        <w:tabs>
          <w:tab w:val="left" w:pos="1227"/>
        </w:tabs>
        <w:ind w:right="565" w:hanging="566"/>
        <w:jc w:val="both"/>
        <w:rPr>
          <w:sz w:val="24"/>
        </w:rPr>
      </w:pPr>
      <w:r>
        <w:rPr>
          <w:sz w:val="24"/>
        </w:rPr>
        <w:t xml:space="preserve">Лица, производящие погрузочно‐разгрузочные работы при транспортировании здания любым видом транспорта, указанном в настоящем руководстве по эксплуатации, должны иметь допуск (удостоверение) для проведения данного вида работ. Перед проведением погрузочно‐разгрузочных работ необходимо проверить целостность </w:t>
      </w:r>
      <w:proofErr w:type="spellStart"/>
      <w:r>
        <w:rPr>
          <w:sz w:val="24"/>
        </w:rPr>
        <w:t>строповочных</w:t>
      </w:r>
      <w:proofErr w:type="spellEnd"/>
      <w:r>
        <w:rPr>
          <w:sz w:val="24"/>
        </w:rPr>
        <w:t xml:space="preserve"> петель, расположенных </w:t>
      </w:r>
      <w:r>
        <w:rPr>
          <w:spacing w:val="-3"/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крыше.</w:t>
      </w:r>
    </w:p>
    <w:p w14:paraId="5DC4C8D4" w14:textId="77777777" w:rsidR="00CB1C2C" w:rsidRDefault="0047544F">
      <w:pPr>
        <w:pStyle w:val="a4"/>
        <w:numPr>
          <w:ilvl w:val="1"/>
          <w:numId w:val="8"/>
        </w:numPr>
        <w:tabs>
          <w:tab w:val="left" w:pos="1227"/>
        </w:tabs>
        <w:spacing w:line="242" w:lineRule="auto"/>
        <w:ind w:right="563" w:hanging="566"/>
        <w:jc w:val="both"/>
        <w:rPr>
          <w:sz w:val="24"/>
        </w:rPr>
      </w:pPr>
      <w:r>
        <w:rPr>
          <w:sz w:val="24"/>
        </w:rPr>
        <w:t>При транспортировании здания категорически запрещается нахождение людей внутри</w:t>
      </w:r>
      <w:r>
        <w:rPr>
          <w:spacing w:val="2"/>
          <w:sz w:val="24"/>
        </w:rPr>
        <w:t xml:space="preserve"> </w:t>
      </w:r>
      <w:r>
        <w:rPr>
          <w:sz w:val="24"/>
        </w:rPr>
        <w:t>него.</w:t>
      </w:r>
    </w:p>
    <w:p w14:paraId="61596666" w14:textId="77777777" w:rsidR="00CB1C2C" w:rsidRDefault="0047544F">
      <w:pPr>
        <w:pStyle w:val="a4"/>
        <w:numPr>
          <w:ilvl w:val="1"/>
          <w:numId w:val="8"/>
        </w:numPr>
        <w:tabs>
          <w:tab w:val="left" w:pos="1227"/>
        </w:tabs>
        <w:ind w:right="563" w:hanging="566"/>
        <w:jc w:val="both"/>
        <w:rPr>
          <w:sz w:val="24"/>
        </w:rPr>
      </w:pPr>
      <w:r>
        <w:rPr>
          <w:sz w:val="24"/>
        </w:rPr>
        <w:t>Маршрут и время транспортирования здания в каждом отдельном случае должны быть согласованы с местными органами ГАИ в соответствии с “Правилами дорожного движения”.</w:t>
      </w:r>
    </w:p>
    <w:p w14:paraId="3DBA3AC9" w14:textId="77777777" w:rsidR="00CB1C2C" w:rsidRDefault="0047544F">
      <w:pPr>
        <w:pStyle w:val="a4"/>
        <w:numPr>
          <w:ilvl w:val="1"/>
          <w:numId w:val="8"/>
        </w:numPr>
        <w:tabs>
          <w:tab w:val="left" w:pos="1227"/>
        </w:tabs>
        <w:ind w:right="567" w:hanging="566"/>
        <w:jc w:val="both"/>
        <w:rPr>
          <w:sz w:val="24"/>
        </w:rPr>
      </w:pPr>
      <w:r>
        <w:rPr>
          <w:sz w:val="24"/>
        </w:rPr>
        <w:t xml:space="preserve">Не допускается крепление к конструкциям и элементам здания оборудования, инженерных систем, мебели и различных устройств, </w:t>
      </w:r>
      <w:r>
        <w:rPr>
          <w:spacing w:val="-3"/>
          <w:sz w:val="24"/>
        </w:rPr>
        <w:t xml:space="preserve">не </w:t>
      </w:r>
      <w:r>
        <w:rPr>
          <w:sz w:val="24"/>
        </w:rPr>
        <w:t>предусмотренных проектом.</w:t>
      </w:r>
    </w:p>
    <w:p w14:paraId="2C6E01CB" w14:textId="77777777" w:rsidR="00CB1C2C" w:rsidRDefault="00CB1C2C">
      <w:pPr>
        <w:jc w:val="both"/>
        <w:rPr>
          <w:sz w:val="24"/>
        </w:rPr>
        <w:sectPr w:rsidR="00CB1C2C">
          <w:pgSz w:w="11910" w:h="16840"/>
          <w:pgMar w:top="1360" w:right="0" w:bottom="720" w:left="900" w:header="720" w:footer="524" w:gutter="0"/>
          <w:cols w:space="720"/>
        </w:sectPr>
      </w:pPr>
    </w:p>
    <w:p w14:paraId="13479B3F" w14:textId="77777777" w:rsidR="00CB1C2C" w:rsidRDefault="00CB1C2C">
      <w:pPr>
        <w:pStyle w:val="a3"/>
        <w:rPr>
          <w:sz w:val="20"/>
        </w:rPr>
      </w:pPr>
    </w:p>
    <w:p w14:paraId="3D1B72D7" w14:textId="77777777" w:rsidR="00CB1C2C" w:rsidRDefault="0047544F">
      <w:pPr>
        <w:pStyle w:val="3"/>
        <w:numPr>
          <w:ilvl w:val="0"/>
          <w:numId w:val="8"/>
        </w:numPr>
        <w:tabs>
          <w:tab w:val="left" w:pos="593"/>
        </w:tabs>
        <w:spacing w:before="175"/>
        <w:ind w:left="592"/>
        <w:jc w:val="left"/>
        <w:rPr>
          <w:u w:val="none"/>
        </w:rPr>
      </w:pPr>
      <w:r>
        <w:t>Упаковка, транспортирование и</w:t>
      </w:r>
      <w:r>
        <w:rPr>
          <w:spacing w:val="5"/>
        </w:rPr>
        <w:t xml:space="preserve"> </w:t>
      </w:r>
      <w:r>
        <w:t>хранение</w:t>
      </w:r>
    </w:p>
    <w:p w14:paraId="6111695C" w14:textId="77777777" w:rsidR="00CB1C2C" w:rsidRDefault="0047544F" w:rsidP="004F427C">
      <w:pPr>
        <w:pStyle w:val="a4"/>
        <w:numPr>
          <w:ilvl w:val="1"/>
          <w:numId w:val="8"/>
        </w:numPr>
        <w:tabs>
          <w:tab w:val="left" w:pos="1226"/>
          <w:tab w:val="left" w:pos="1227"/>
        </w:tabs>
        <w:spacing w:before="120" w:line="323" w:lineRule="exact"/>
        <w:ind w:right="569" w:hanging="566"/>
        <w:jc w:val="both"/>
        <w:rPr>
          <w:sz w:val="24"/>
        </w:rPr>
      </w:pPr>
      <w:r>
        <w:rPr>
          <w:sz w:val="24"/>
        </w:rPr>
        <w:t>Упаковка здания и его конструктивных элементов включает в</w:t>
      </w:r>
      <w:r>
        <w:rPr>
          <w:spacing w:val="-7"/>
          <w:sz w:val="24"/>
        </w:rPr>
        <w:t xml:space="preserve"> </w:t>
      </w:r>
      <w:r>
        <w:rPr>
          <w:sz w:val="24"/>
        </w:rPr>
        <w:t>себя:</w:t>
      </w:r>
    </w:p>
    <w:p w14:paraId="7403E4A8" w14:textId="77777777" w:rsidR="00CB1C2C" w:rsidRDefault="0047544F" w:rsidP="004F427C">
      <w:pPr>
        <w:pStyle w:val="a4"/>
        <w:numPr>
          <w:ilvl w:val="0"/>
          <w:numId w:val="5"/>
        </w:numPr>
        <w:tabs>
          <w:tab w:val="left" w:pos="1227"/>
        </w:tabs>
        <w:spacing w:before="2" w:line="237" w:lineRule="auto"/>
        <w:ind w:right="569" w:hanging="283"/>
        <w:jc w:val="both"/>
        <w:rPr>
          <w:sz w:val="24"/>
        </w:rPr>
      </w:pPr>
      <w:r>
        <w:rPr>
          <w:sz w:val="24"/>
        </w:rPr>
        <w:t xml:space="preserve">раскладку и закрепление механически </w:t>
      </w:r>
      <w:r>
        <w:rPr>
          <w:spacing w:val="-3"/>
          <w:sz w:val="24"/>
        </w:rPr>
        <w:t xml:space="preserve">не </w:t>
      </w:r>
      <w:r>
        <w:rPr>
          <w:sz w:val="24"/>
        </w:rPr>
        <w:t>связанных со зданием конструктивных элементов в</w:t>
      </w:r>
      <w:r>
        <w:rPr>
          <w:spacing w:val="1"/>
          <w:sz w:val="24"/>
        </w:rPr>
        <w:t xml:space="preserve"> </w:t>
      </w:r>
      <w:r>
        <w:rPr>
          <w:sz w:val="24"/>
        </w:rPr>
        <w:t>пакеты;</w:t>
      </w:r>
    </w:p>
    <w:p w14:paraId="5467F2FF" w14:textId="77777777" w:rsidR="00CB1C2C" w:rsidRDefault="0047544F" w:rsidP="004F427C">
      <w:pPr>
        <w:pStyle w:val="a4"/>
        <w:numPr>
          <w:ilvl w:val="0"/>
          <w:numId w:val="5"/>
        </w:numPr>
        <w:tabs>
          <w:tab w:val="left" w:pos="1227"/>
        </w:tabs>
        <w:spacing w:before="4" w:line="323" w:lineRule="exact"/>
        <w:ind w:right="569" w:hanging="283"/>
        <w:jc w:val="both"/>
        <w:rPr>
          <w:sz w:val="24"/>
        </w:rPr>
      </w:pPr>
      <w:r>
        <w:rPr>
          <w:sz w:val="24"/>
        </w:rPr>
        <w:t xml:space="preserve">закрепление внутри </w:t>
      </w:r>
      <w:r w:rsidR="00505C76">
        <w:rPr>
          <w:sz w:val="24"/>
        </w:rPr>
        <w:t>бытового помещения</w:t>
      </w:r>
      <w:r>
        <w:rPr>
          <w:sz w:val="24"/>
        </w:rPr>
        <w:t xml:space="preserve"> отдельных изделий и</w:t>
      </w:r>
      <w:r>
        <w:rPr>
          <w:spacing w:val="-2"/>
          <w:sz w:val="24"/>
        </w:rPr>
        <w:t xml:space="preserve"> </w:t>
      </w:r>
      <w:r>
        <w:rPr>
          <w:sz w:val="24"/>
        </w:rPr>
        <w:t>пакетов;</w:t>
      </w:r>
    </w:p>
    <w:p w14:paraId="32E2051E" w14:textId="77777777" w:rsidR="00CB1C2C" w:rsidRDefault="0047544F" w:rsidP="004F427C">
      <w:pPr>
        <w:pStyle w:val="a4"/>
        <w:numPr>
          <w:ilvl w:val="0"/>
          <w:numId w:val="5"/>
        </w:numPr>
        <w:tabs>
          <w:tab w:val="left" w:pos="1227"/>
        </w:tabs>
        <w:spacing w:line="242" w:lineRule="auto"/>
        <w:ind w:right="569" w:hanging="283"/>
        <w:jc w:val="both"/>
        <w:rPr>
          <w:sz w:val="24"/>
        </w:rPr>
      </w:pPr>
      <w:r>
        <w:rPr>
          <w:sz w:val="24"/>
        </w:rPr>
        <w:t xml:space="preserve">закрытие окон изнутри </w:t>
      </w:r>
      <w:r>
        <w:rPr>
          <w:spacing w:val="-3"/>
          <w:sz w:val="24"/>
        </w:rPr>
        <w:t xml:space="preserve">на </w:t>
      </w:r>
      <w:r>
        <w:rPr>
          <w:sz w:val="24"/>
        </w:rPr>
        <w:t>запорные устройства, а также закрытие внутренних и наружных</w:t>
      </w:r>
      <w:r>
        <w:rPr>
          <w:spacing w:val="-2"/>
          <w:sz w:val="24"/>
        </w:rPr>
        <w:t xml:space="preserve"> </w:t>
      </w:r>
      <w:r>
        <w:rPr>
          <w:sz w:val="24"/>
        </w:rPr>
        <w:t>дверей;</w:t>
      </w:r>
    </w:p>
    <w:p w14:paraId="23EB19A1" w14:textId="77777777" w:rsidR="00CB1C2C" w:rsidRDefault="0047544F" w:rsidP="004F427C">
      <w:pPr>
        <w:pStyle w:val="a4"/>
        <w:numPr>
          <w:ilvl w:val="0"/>
          <w:numId w:val="5"/>
        </w:numPr>
        <w:tabs>
          <w:tab w:val="left" w:pos="1227"/>
        </w:tabs>
        <w:spacing w:line="318" w:lineRule="exact"/>
        <w:ind w:right="569" w:hanging="283"/>
        <w:jc w:val="both"/>
        <w:rPr>
          <w:sz w:val="24"/>
        </w:rPr>
      </w:pPr>
      <w:r>
        <w:rPr>
          <w:sz w:val="24"/>
        </w:rPr>
        <w:t>укладку прилагаемой документации в непромокаемый</w:t>
      </w:r>
      <w:r>
        <w:rPr>
          <w:spacing w:val="-6"/>
          <w:sz w:val="24"/>
        </w:rPr>
        <w:t xml:space="preserve"> </w:t>
      </w:r>
      <w:r>
        <w:rPr>
          <w:sz w:val="24"/>
        </w:rPr>
        <w:t>пакет;</w:t>
      </w:r>
    </w:p>
    <w:p w14:paraId="0D430524" w14:textId="77777777" w:rsidR="00CB1C2C" w:rsidRDefault="00505C76" w:rsidP="004F427C">
      <w:pPr>
        <w:pStyle w:val="a4"/>
        <w:numPr>
          <w:ilvl w:val="0"/>
          <w:numId w:val="5"/>
        </w:numPr>
        <w:tabs>
          <w:tab w:val="left" w:pos="1227"/>
          <w:tab w:val="left" w:pos="3199"/>
          <w:tab w:val="left" w:pos="4379"/>
          <w:tab w:val="left" w:pos="6015"/>
          <w:tab w:val="left" w:pos="7113"/>
          <w:tab w:val="left" w:pos="8356"/>
        </w:tabs>
        <w:spacing w:before="4" w:line="237" w:lineRule="auto"/>
        <w:ind w:right="569" w:hanging="283"/>
        <w:jc w:val="both"/>
        <w:rPr>
          <w:sz w:val="24"/>
        </w:rPr>
      </w:pPr>
      <w:r>
        <w:rPr>
          <w:sz w:val="24"/>
        </w:rPr>
        <w:t xml:space="preserve">оборудование, </w:t>
      </w:r>
      <w:r>
        <w:rPr>
          <w:sz w:val="24"/>
        </w:rPr>
        <w:tab/>
        <w:t xml:space="preserve">мебель, </w:t>
      </w:r>
      <w:r>
        <w:rPr>
          <w:sz w:val="24"/>
        </w:rPr>
        <w:tab/>
      </w:r>
      <w:r w:rsidR="0047544F">
        <w:rPr>
          <w:sz w:val="24"/>
        </w:rPr>
        <w:t>монтажные</w:t>
      </w:r>
      <w:r w:rsidR="0047544F">
        <w:rPr>
          <w:sz w:val="24"/>
        </w:rPr>
        <w:tab/>
        <w:t>детали</w:t>
      </w:r>
      <w:r w:rsidR="0047544F">
        <w:rPr>
          <w:sz w:val="24"/>
        </w:rPr>
        <w:tab/>
        <w:t>должны</w:t>
      </w:r>
      <w:r w:rsidR="0047544F">
        <w:rPr>
          <w:sz w:val="24"/>
        </w:rPr>
        <w:tab/>
        <w:t>упаковываться</w:t>
      </w:r>
      <w:r w:rsidR="0047544F">
        <w:rPr>
          <w:sz w:val="24"/>
        </w:rPr>
        <w:tab/>
      </w:r>
      <w:r w:rsidR="00BD7B93">
        <w:rPr>
          <w:spacing w:val="-18"/>
          <w:sz w:val="24"/>
        </w:rPr>
        <w:t>с применением</w:t>
      </w:r>
      <w:r w:rsidR="0047544F">
        <w:rPr>
          <w:sz w:val="24"/>
        </w:rPr>
        <w:t xml:space="preserve"> ящичной</w:t>
      </w:r>
      <w:r w:rsidR="0047544F">
        <w:rPr>
          <w:spacing w:val="5"/>
          <w:sz w:val="24"/>
        </w:rPr>
        <w:t xml:space="preserve"> </w:t>
      </w:r>
      <w:r w:rsidR="0047544F">
        <w:rPr>
          <w:sz w:val="24"/>
        </w:rPr>
        <w:t>тары.</w:t>
      </w:r>
    </w:p>
    <w:p w14:paraId="5F28ECC6" w14:textId="77777777" w:rsidR="00CB1C2C" w:rsidRDefault="00CB1C2C" w:rsidP="004F427C">
      <w:pPr>
        <w:pStyle w:val="a3"/>
        <w:spacing w:before="2"/>
        <w:ind w:right="569"/>
        <w:jc w:val="both"/>
      </w:pPr>
    </w:p>
    <w:p w14:paraId="401058B2" w14:textId="77777777" w:rsidR="00CB1C2C" w:rsidRDefault="0047544F" w:rsidP="004F427C">
      <w:pPr>
        <w:pStyle w:val="a4"/>
        <w:numPr>
          <w:ilvl w:val="1"/>
          <w:numId w:val="8"/>
        </w:numPr>
        <w:tabs>
          <w:tab w:val="left" w:pos="1226"/>
          <w:tab w:val="left" w:pos="1227"/>
        </w:tabs>
        <w:spacing w:line="242" w:lineRule="auto"/>
        <w:ind w:right="569" w:hanging="566"/>
        <w:jc w:val="both"/>
        <w:rPr>
          <w:sz w:val="24"/>
        </w:rPr>
      </w:pPr>
      <w:r>
        <w:rPr>
          <w:sz w:val="24"/>
        </w:rPr>
        <w:t xml:space="preserve">При транспортировании </w:t>
      </w:r>
      <w:r w:rsidR="00505C76">
        <w:rPr>
          <w:sz w:val="24"/>
        </w:rPr>
        <w:t>бытового помещения</w:t>
      </w:r>
      <w:r>
        <w:rPr>
          <w:sz w:val="24"/>
        </w:rPr>
        <w:t xml:space="preserve"> отдельные конструктивные элементы должны быть прикреплены к транспортным</w:t>
      </w:r>
      <w:r>
        <w:rPr>
          <w:spacing w:val="5"/>
          <w:sz w:val="24"/>
        </w:rPr>
        <w:t xml:space="preserve"> </w:t>
      </w:r>
      <w:r>
        <w:rPr>
          <w:sz w:val="24"/>
        </w:rPr>
        <w:t>средствам.</w:t>
      </w:r>
    </w:p>
    <w:p w14:paraId="4E278CAA" w14:textId="77777777" w:rsidR="00CB1C2C" w:rsidRDefault="0047544F" w:rsidP="004F427C">
      <w:pPr>
        <w:pStyle w:val="a3"/>
        <w:ind w:left="1226" w:right="569"/>
        <w:jc w:val="both"/>
      </w:pPr>
      <w:r>
        <w:t xml:space="preserve">Не допускается транспортирование здания и </w:t>
      </w:r>
      <w:r w:rsidR="00505C76">
        <w:t>конструктивных элементов</w:t>
      </w:r>
      <w:r>
        <w:t xml:space="preserve"> волоком </w:t>
      </w:r>
      <w:r>
        <w:rPr>
          <w:spacing w:val="-3"/>
        </w:rPr>
        <w:t xml:space="preserve">на </w:t>
      </w:r>
      <w:r>
        <w:t>любое расстояние без использования соответствующих транспортных приспособлений или устройств.</w:t>
      </w:r>
    </w:p>
    <w:p w14:paraId="5E4C3417" w14:textId="77777777" w:rsidR="00CB1C2C" w:rsidRDefault="00CB1C2C" w:rsidP="004F427C">
      <w:pPr>
        <w:pStyle w:val="a3"/>
        <w:spacing w:before="11"/>
        <w:ind w:right="569"/>
        <w:jc w:val="both"/>
        <w:rPr>
          <w:sz w:val="23"/>
        </w:rPr>
      </w:pPr>
    </w:p>
    <w:p w14:paraId="2C774A7F" w14:textId="77777777" w:rsidR="00CB1C2C" w:rsidRDefault="0047544F" w:rsidP="004F427C">
      <w:pPr>
        <w:pStyle w:val="a4"/>
        <w:numPr>
          <w:ilvl w:val="1"/>
          <w:numId w:val="8"/>
        </w:numPr>
        <w:tabs>
          <w:tab w:val="left" w:pos="1226"/>
          <w:tab w:val="left" w:pos="1227"/>
        </w:tabs>
        <w:spacing w:line="237" w:lineRule="auto"/>
        <w:ind w:right="569" w:hanging="566"/>
        <w:jc w:val="both"/>
        <w:rPr>
          <w:sz w:val="24"/>
        </w:rPr>
      </w:pPr>
      <w:r>
        <w:rPr>
          <w:sz w:val="24"/>
        </w:rPr>
        <w:t>Хранение блок‐контейнера, его конструктивных элементов и пакетов должно осуществляться в соответствии с паспортом и инструкцией по</w:t>
      </w:r>
      <w:r>
        <w:rPr>
          <w:spacing w:val="-21"/>
          <w:sz w:val="24"/>
        </w:rPr>
        <w:t xml:space="preserve"> </w:t>
      </w:r>
      <w:r>
        <w:rPr>
          <w:sz w:val="24"/>
        </w:rPr>
        <w:t>эксплуатацией.</w:t>
      </w:r>
    </w:p>
    <w:p w14:paraId="7771B271" w14:textId="77777777" w:rsidR="00CB1C2C" w:rsidRDefault="00CB1C2C" w:rsidP="004F427C">
      <w:pPr>
        <w:pStyle w:val="a3"/>
        <w:spacing w:before="2"/>
        <w:ind w:right="569"/>
        <w:jc w:val="both"/>
      </w:pPr>
    </w:p>
    <w:p w14:paraId="5FD77DC1" w14:textId="77777777" w:rsidR="00CB1C2C" w:rsidRDefault="0047544F" w:rsidP="004F427C">
      <w:pPr>
        <w:pStyle w:val="a3"/>
        <w:ind w:left="1226" w:right="569"/>
        <w:jc w:val="both"/>
      </w:pPr>
      <w:r>
        <w:t>Здание и его конструктивные элементы при хранении должны быть защищены от климатических воздействий, загрязнений, повреждения и разукомплектования.</w:t>
      </w:r>
    </w:p>
    <w:p w14:paraId="690033BF" w14:textId="77777777" w:rsidR="00CB1C2C" w:rsidRDefault="00CB1C2C"/>
    <w:p w14:paraId="47CE1009" w14:textId="77777777" w:rsidR="001F4289" w:rsidRDefault="001F4289"/>
    <w:p w14:paraId="474A0774" w14:textId="77777777" w:rsidR="001F4289" w:rsidRDefault="001F4289"/>
    <w:p w14:paraId="7E0CD357" w14:textId="77777777" w:rsidR="001F4289" w:rsidRDefault="001F4289"/>
    <w:p w14:paraId="4D14A784" w14:textId="77777777" w:rsidR="001F4289" w:rsidRDefault="001F4289"/>
    <w:p w14:paraId="2C6B56FC" w14:textId="77777777" w:rsidR="001F4289" w:rsidRDefault="001F4289"/>
    <w:p w14:paraId="2CF4C7D5" w14:textId="77777777" w:rsidR="001F4289" w:rsidRDefault="001F4289"/>
    <w:p w14:paraId="45A2F864" w14:textId="77777777" w:rsidR="001F4289" w:rsidRDefault="001F4289"/>
    <w:p w14:paraId="181FEF25" w14:textId="77777777" w:rsidR="001F4289" w:rsidRDefault="001F4289"/>
    <w:p w14:paraId="1C26179D" w14:textId="77777777" w:rsidR="001F4289" w:rsidRDefault="001F4289"/>
    <w:p w14:paraId="7C64AC36" w14:textId="77777777" w:rsidR="001F4289" w:rsidRDefault="001F4289"/>
    <w:p w14:paraId="3D2F8D14" w14:textId="77777777" w:rsidR="001F4289" w:rsidRDefault="001F4289"/>
    <w:p w14:paraId="6443FCAC" w14:textId="77777777" w:rsidR="001F4289" w:rsidRDefault="001F4289"/>
    <w:p w14:paraId="1F414C78" w14:textId="77777777" w:rsidR="001F4289" w:rsidRDefault="001F4289"/>
    <w:p w14:paraId="271F6658" w14:textId="77777777" w:rsidR="001F4289" w:rsidRDefault="001F4289"/>
    <w:p w14:paraId="7AA61422" w14:textId="77777777" w:rsidR="001F4289" w:rsidRDefault="001F4289"/>
    <w:p w14:paraId="505F5835" w14:textId="77777777" w:rsidR="001F4289" w:rsidRDefault="001F4289"/>
    <w:p w14:paraId="74C7CCD5" w14:textId="77777777" w:rsidR="001F4289" w:rsidRDefault="001F4289"/>
    <w:p w14:paraId="3009F094" w14:textId="77777777" w:rsidR="001F4289" w:rsidRDefault="001F4289"/>
    <w:p w14:paraId="085F3882" w14:textId="77777777" w:rsidR="001F4289" w:rsidRDefault="001F4289"/>
    <w:p w14:paraId="4807856E" w14:textId="3CE9FDB9" w:rsidR="001F4289" w:rsidRDefault="002D4911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211A9FBD" wp14:editId="4C002721">
                <wp:simplePos x="0" y="0"/>
                <wp:positionH relativeFrom="page">
                  <wp:posOffset>5953125</wp:posOffset>
                </wp:positionH>
                <wp:positionV relativeFrom="page">
                  <wp:posOffset>1445895</wp:posOffset>
                </wp:positionV>
                <wp:extent cx="1318260" cy="180340"/>
                <wp:effectExtent l="0" t="0" r="0" b="2540"/>
                <wp:wrapNone/>
                <wp:docPr id="13" name="Text Box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CFCB5" w14:textId="77777777" w:rsidR="0011751C" w:rsidRDefault="0011751C" w:rsidP="00B34E56">
                            <w:pPr>
                              <w:spacing w:line="268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Приложение №2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A9FBD" id="_x0000_t202" coordsize="21600,21600" o:spt="202" path="m,l,21600r21600,l21600,xe">
                <v:stroke joinstyle="miter"/>
                <v:path gradientshapeok="t" o:connecttype="rect"/>
              </v:shapetype>
              <v:shape id="Text Box 477" o:spid="_x0000_s1026" type="#_x0000_t202" style="position:absolute;margin-left:468.75pt;margin-top:113.85pt;width:103.8pt;height:14.2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" filled="f" stroked="f">
                <v:textbox inset="0,0,0,0">
                  <w:txbxContent>
                    <w:p w14:paraId="066CFCB5" w14:textId="77777777" w:rsidR="0011751C" w:rsidRDefault="0011751C" w:rsidP="00B34E56">
                      <w:pPr>
                        <w:spacing w:line="268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Приложение №2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3969B42" w14:textId="77777777" w:rsidR="00B85BBD" w:rsidRDefault="00B85BBD"/>
    <w:p w14:paraId="23CF2C10" w14:textId="77777777" w:rsidR="001F4289" w:rsidRDefault="001F4289"/>
    <w:p w14:paraId="5DDA29AB" w14:textId="77777777" w:rsidR="001F4289" w:rsidRPr="001F4289" w:rsidRDefault="001F4289" w:rsidP="001F4289">
      <w:pPr>
        <w:jc w:val="center"/>
        <w:rPr>
          <w:b/>
          <w:sz w:val="28"/>
          <w:szCs w:val="28"/>
        </w:rPr>
      </w:pPr>
      <w:r w:rsidRPr="001F4289">
        <w:rPr>
          <w:b/>
          <w:sz w:val="28"/>
          <w:szCs w:val="28"/>
        </w:rPr>
        <w:t xml:space="preserve">Сведения по комплектности </w:t>
      </w:r>
    </w:p>
    <w:p w14:paraId="157D6662" w14:textId="77777777" w:rsidR="001F4289" w:rsidRPr="001F4289" w:rsidRDefault="001F4289" w:rsidP="001F4289">
      <w:pPr>
        <w:jc w:val="center"/>
        <w:rPr>
          <w:sz w:val="28"/>
          <w:szCs w:val="28"/>
        </w:rPr>
      </w:pPr>
      <w:r w:rsidRPr="001F4289">
        <w:rPr>
          <w:b/>
          <w:sz w:val="28"/>
          <w:szCs w:val="28"/>
        </w:rPr>
        <w:t>и группе возгораемости применяемых материалов</w:t>
      </w:r>
    </w:p>
    <w:p w14:paraId="06CD683D" w14:textId="77777777" w:rsidR="001F4289" w:rsidRDefault="001F4289"/>
    <w:p w14:paraId="1124AD33" w14:textId="77777777" w:rsidR="001F4289" w:rsidRDefault="001F4289"/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959"/>
        <w:gridCol w:w="6520"/>
        <w:gridCol w:w="2302"/>
      </w:tblGrid>
      <w:tr w:rsidR="001F4289" w:rsidRPr="001F4289" w14:paraId="190D7D90" w14:textId="77777777" w:rsidTr="00B34E56">
        <w:tc>
          <w:tcPr>
            <w:tcW w:w="959" w:type="dxa"/>
          </w:tcPr>
          <w:p w14:paraId="47154A7B" w14:textId="77777777" w:rsidR="001F4289" w:rsidRPr="001F4289" w:rsidRDefault="001F4289" w:rsidP="002E48FA">
            <w:pPr>
              <w:jc w:val="center"/>
              <w:rPr>
                <w:b/>
                <w:sz w:val="24"/>
              </w:rPr>
            </w:pPr>
            <w:r w:rsidRPr="001F4289">
              <w:rPr>
                <w:b/>
                <w:sz w:val="24"/>
              </w:rPr>
              <w:t>№ п/п</w:t>
            </w:r>
          </w:p>
        </w:tc>
        <w:tc>
          <w:tcPr>
            <w:tcW w:w="6520" w:type="dxa"/>
          </w:tcPr>
          <w:p w14:paraId="16D71911" w14:textId="77777777" w:rsidR="001F4289" w:rsidRPr="001F4289" w:rsidRDefault="001F4289" w:rsidP="001F4289">
            <w:pPr>
              <w:jc w:val="center"/>
              <w:rPr>
                <w:b/>
                <w:sz w:val="24"/>
              </w:rPr>
            </w:pPr>
            <w:r w:rsidRPr="001F4289">
              <w:rPr>
                <w:b/>
                <w:sz w:val="24"/>
              </w:rPr>
              <w:t>Наименование</w:t>
            </w:r>
          </w:p>
        </w:tc>
        <w:tc>
          <w:tcPr>
            <w:tcW w:w="2302" w:type="dxa"/>
          </w:tcPr>
          <w:p w14:paraId="54E9667C" w14:textId="77777777" w:rsidR="001F4289" w:rsidRPr="001F4289" w:rsidRDefault="001F4289" w:rsidP="001F4289">
            <w:pPr>
              <w:jc w:val="center"/>
              <w:rPr>
                <w:b/>
                <w:sz w:val="24"/>
              </w:rPr>
            </w:pPr>
            <w:r w:rsidRPr="001F4289">
              <w:rPr>
                <w:b/>
                <w:sz w:val="24"/>
              </w:rPr>
              <w:t>Группа возгораемости</w:t>
            </w:r>
          </w:p>
        </w:tc>
      </w:tr>
      <w:tr w:rsidR="00AE7BEC" w14:paraId="131E2B6C" w14:textId="77777777" w:rsidTr="00B34E56">
        <w:tc>
          <w:tcPr>
            <w:tcW w:w="959" w:type="dxa"/>
          </w:tcPr>
          <w:p w14:paraId="3596C0F9" w14:textId="77777777" w:rsidR="00AE7BEC" w:rsidRDefault="002A2686" w:rsidP="00AE7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0" w:type="dxa"/>
          </w:tcPr>
          <w:p w14:paraId="7375EB1E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>Утеплитель минеральный</w:t>
            </w:r>
          </w:p>
        </w:tc>
        <w:tc>
          <w:tcPr>
            <w:tcW w:w="2302" w:type="dxa"/>
          </w:tcPr>
          <w:p w14:paraId="0DC9D5DD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>несгораемые</w:t>
            </w:r>
          </w:p>
        </w:tc>
      </w:tr>
      <w:tr w:rsidR="00AE7BEC" w14:paraId="5AB5C2BC" w14:textId="77777777" w:rsidTr="00B34E56">
        <w:tc>
          <w:tcPr>
            <w:tcW w:w="959" w:type="dxa"/>
          </w:tcPr>
          <w:p w14:paraId="07748130" w14:textId="77777777" w:rsidR="00AE7BEC" w:rsidRDefault="002A2686" w:rsidP="00AE7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20" w:type="dxa"/>
          </w:tcPr>
          <w:p w14:paraId="1B8CD5B2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>Винты самонарезающие для крепления профнастила 4.2х25</w:t>
            </w:r>
          </w:p>
        </w:tc>
        <w:tc>
          <w:tcPr>
            <w:tcW w:w="2302" w:type="dxa"/>
          </w:tcPr>
          <w:p w14:paraId="04EEDD8B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>несгораемые</w:t>
            </w:r>
          </w:p>
        </w:tc>
      </w:tr>
      <w:tr w:rsidR="00AE7BEC" w14:paraId="5E1840DF" w14:textId="77777777" w:rsidTr="00B34E56">
        <w:tc>
          <w:tcPr>
            <w:tcW w:w="959" w:type="dxa"/>
          </w:tcPr>
          <w:p w14:paraId="09FC8AB4" w14:textId="77777777" w:rsidR="00AE7BEC" w:rsidRDefault="002A2686" w:rsidP="00AE7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20" w:type="dxa"/>
          </w:tcPr>
          <w:p w14:paraId="3861DE27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 xml:space="preserve">Винты самонарезающие для крепления деревянной обрешетки каркаса 4.2х85 </w:t>
            </w:r>
          </w:p>
        </w:tc>
        <w:tc>
          <w:tcPr>
            <w:tcW w:w="2302" w:type="dxa"/>
          </w:tcPr>
          <w:p w14:paraId="1D9451F1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>несгораемые</w:t>
            </w:r>
          </w:p>
        </w:tc>
      </w:tr>
      <w:tr w:rsidR="00AE7BEC" w14:paraId="1B53BB70" w14:textId="77777777" w:rsidTr="00B34E56">
        <w:tc>
          <w:tcPr>
            <w:tcW w:w="959" w:type="dxa"/>
          </w:tcPr>
          <w:p w14:paraId="637D9F4C" w14:textId="77777777" w:rsidR="00AE7BEC" w:rsidRDefault="002A2686" w:rsidP="00AE7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20" w:type="dxa"/>
          </w:tcPr>
          <w:p w14:paraId="65552337" w14:textId="77777777" w:rsidR="00AE7BEC" w:rsidRDefault="002A2686" w:rsidP="002A2686">
            <w:pPr>
              <w:rPr>
                <w:sz w:val="24"/>
              </w:rPr>
            </w:pPr>
            <w:r>
              <w:rPr>
                <w:sz w:val="24"/>
              </w:rPr>
              <w:t>ЦСП</w:t>
            </w:r>
            <w:r w:rsidR="00AE7BEC">
              <w:rPr>
                <w:sz w:val="24"/>
              </w:rPr>
              <w:t xml:space="preserve"> 1</w:t>
            </w:r>
            <w:r>
              <w:rPr>
                <w:sz w:val="24"/>
              </w:rPr>
              <w:t>6</w:t>
            </w:r>
            <w:r w:rsidR="00AE7BEC">
              <w:rPr>
                <w:sz w:val="24"/>
              </w:rPr>
              <w:t xml:space="preserve"> мм</w:t>
            </w:r>
          </w:p>
        </w:tc>
        <w:tc>
          <w:tcPr>
            <w:tcW w:w="2302" w:type="dxa"/>
          </w:tcPr>
          <w:p w14:paraId="0E34D172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>сгораемые</w:t>
            </w:r>
          </w:p>
        </w:tc>
      </w:tr>
      <w:tr w:rsidR="00AE7BEC" w14:paraId="16DBAB05" w14:textId="77777777" w:rsidTr="00B34E56">
        <w:tc>
          <w:tcPr>
            <w:tcW w:w="959" w:type="dxa"/>
          </w:tcPr>
          <w:p w14:paraId="764A73ED" w14:textId="77777777" w:rsidR="00AE7BEC" w:rsidRDefault="002A2686" w:rsidP="00AE7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20" w:type="dxa"/>
          </w:tcPr>
          <w:p w14:paraId="214E4CCD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>Доска обрезная из хвойных пород 25х100мм, естественной влажности</w:t>
            </w:r>
          </w:p>
        </w:tc>
        <w:tc>
          <w:tcPr>
            <w:tcW w:w="2302" w:type="dxa"/>
          </w:tcPr>
          <w:p w14:paraId="53E51822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>сгораемые</w:t>
            </w:r>
          </w:p>
        </w:tc>
      </w:tr>
      <w:tr w:rsidR="00AE7BEC" w14:paraId="6AAD38C2" w14:textId="77777777" w:rsidTr="00B34E56">
        <w:tc>
          <w:tcPr>
            <w:tcW w:w="959" w:type="dxa"/>
          </w:tcPr>
          <w:p w14:paraId="043C8A0E" w14:textId="77777777" w:rsidR="00AE7BEC" w:rsidRDefault="002A2686" w:rsidP="00AE7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20" w:type="dxa"/>
          </w:tcPr>
          <w:p w14:paraId="2188E725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>Брус обрезной из хвойных пород 40х100мм, естественной влажности</w:t>
            </w:r>
          </w:p>
        </w:tc>
        <w:tc>
          <w:tcPr>
            <w:tcW w:w="2302" w:type="dxa"/>
          </w:tcPr>
          <w:p w14:paraId="1C1848CA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>сгораемые</w:t>
            </w:r>
          </w:p>
        </w:tc>
      </w:tr>
      <w:tr w:rsidR="00AE7BEC" w14:paraId="4BD10504" w14:textId="77777777" w:rsidTr="00B34E56">
        <w:tc>
          <w:tcPr>
            <w:tcW w:w="959" w:type="dxa"/>
          </w:tcPr>
          <w:p w14:paraId="12676058" w14:textId="77777777" w:rsidR="00AE7BEC" w:rsidRDefault="002A2686" w:rsidP="00AE7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20" w:type="dxa"/>
          </w:tcPr>
          <w:p w14:paraId="22E7B8BB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>Брус обрезной из хвойных пород 40х150мм, естественной влажности</w:t>
            </w:r>
          </w:p>
        </w:tc>
        <w:tc>
          <w:tcPr>
            <w:tcW w:w="2302" w:type="dxa"/>
          </w:tcPr>
          <w:p w14:paraId="2EA6B095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>сгораемые</w:t>
            </w:r>
          </w:p>
        </w:tc>
      </w:tr>
      <w:tr w:rsidR="00AE7BEC" w14:paraId="04E4684C" w14:textId="77777777" w:rsidTr="00B34E56">
        <w:tc>
          <w:tcPr>
            <w:tcW w:w="959" w:type="dxa"/>
          </w:tcPr>
          <w:p w14:paraId="2CBA4FD5" w14:textId="77777777" w:rsidR="00AE7BEC" w:rsidRDefault="002A2686" w:rsidP="00AE7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20" w:type="dxa"/>
          </w:tcPr>
          <w:p w14:paraId="02956F01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 xml:space="preserve">Лист металлический С8 </w:t>
            </w:r>
          </w:p>
        </w:tc>
        <w:tc>
          <w:tcPr>
            <w:tcW w:w="2302" w:type="dxa"/>
          </w:tcPr>
          <w:p w14:paraId="39D03DEC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>несгораемые</w:t>
            </w:r>
          </w:p>
        </w:tc>
      </w:tr>
      <w:tr w:rsidR="00AE7BEC" w14:paraId="44BD20F7" w14:textId="77777777" w:rsidTr="00B34E56">
        <w:tc>
          <w:tcPr>
            <w:tcW w:w="959" w:type="dxa"/>
          </w:tcPr>
          <w:p w14:paraId="4981E2C2" w14:textId="77777777" w:rsidR="00AE7BEC" w:rsidRDefault="002A2686" w:rsidP="00AE7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20" w:type="dxa"/>
          </w:tcPr>
          <w:p w14:paraId="16E4FA54" w14:textId="77777777" w:rsidR="00AE7BEC" w:rsidRDefault="00AE7BEC" w:rsidP="002A2686">
            <w:pPr>
              <w:rPr>
                <w:sz w:val="24"/>
              </w:rPr>
            </w:pPr>
            <w:r>
              <w:rPr>
                <w:sz w:val="24"/>
              </w:rPr>
              <w:t xml:space="preserve">Лист металлический </w:t>
            </w:r>
            <w:r w:rsidR="002A2686">
              <w:rPr>
                <w:sz w:val="24"/>
              </w:rPr>
              <w:t>х/к</w:t>
            </w:r>
          </w:p>
        </w:tc>
        <w:tc>
          <w:tcPr>
            <w:tcW w:w="2302" w:type="dxa"/>
          </w:tcPr>
          <w:p w14:paraId="696437CA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>несгораемые</w:t>
            </w:r>
          </w:p>
        </w:tc>
      </w:tr>
      <w:tr w:rsidR="00AE7BEC" w14:paraId="646F5D71" w14:textId="77777777" w:rsidTr="00B34E56">
        <w:tc>
          <w:tcPr>
            <w:tcW w:w="959" w:type="dxa"/>
          </w:tcPr>
          <w:p w14:paraId="26A682BE" w14:textId="77777777" w:rsidR="00AE7BEC" w:rsidRDefault="002A2686" w:rsidP="00AE7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20" w:type="dxa"/>
          </w:tcPr>
          <w:p w14:paraId="5CF272C9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>Пароизоляционная пленка, В</w:t>
            </w:r>
          </w:p>
        </w:tc>
        <w:tc>
          <w:tcPr>
            <w:tcW w:w="2302" w:type="dxa"/>
          </w:tcPr>
          <w:p w14:paraId="5C2A78F6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>сгораемые</w:t>
            </w:r>
          </w:p>
        </w:tc>
      </w:tr>
      <w:tr w:rsidR="00AE7BEC" w14:paraId="4C922413" w14:textId="77777777" w:rsidTr="00B34E56">
        <w:tc>
          <w:tcPr>
            <w:tcW w:w="959" w:type="dxa"/>
          </w:tcPr>
          <w:p w14:paraId="1F609D5B" w14:textId="77777777" w:rsidR="00AE7BEC" w:rsidRDefault="002A2686" w:rsidP="00AE7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520" w:type="dxa"/>
          </w:tcPr>
          <w:p w14:paraId="588175B6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>Гидро-</w:t>
            </w:r>
            <w:proofErr w:type="spellStart"/>
            <w:r>
              <w:rPr>
                <w:sz w:val="24"/>
              </w:rPr>
              <w:t>ветроизоляционная</w:t>
            </w:r>
            <w:proofErr w:type="spellEnd"/>
            <w:r>
              <w:rPr>
                <w:sz w:val="24"/>
              </w:rPr>
              <w:t xml:space="preserve"> пленка, </w:t>
            </w:r>
            <w:proofErr w:type="gramStart"/>
            <w:r>
              <w:rPr>
                <w:sz w:val="24"/>
              </w:rPr>
              <w:t>А</w:t>
            </w:r>
            <w:proofErr w:type="gramEnd"/>
          </w:p>
        </w:tc>
        <w:tc>
          <w:tcPr>
            <w:tcW w:w="2302" w:type="dxa"/>
          </w:tcPr>
          <w:p w14:paraId="798DB628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>сгораемые</w:t>
            </w:r>
          </w:p>
        </w:tc>
      </w:tr>
      <w:tr w:rsidR="00AE7BEC" w14:paraId="0F8C2A8D" w14:textId="77777777" w:rsidTr="00B34E56">
        <w:tc>
          <w:tcPr>
            <w:tcW w:w="959" w:type="dxa"/>
          </w:tcPr>
          <w:p w14:paraId="1D7EDD5F" w14:textId="77777777" w:rsidR="00AE7BEC" w:rsidRDefault="002A2686" w:rsidP="00AE7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520" w:type="dxa"/>
          </w:tcPr>
          <w:p w14:paraId="26FF51A4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>Лист оцинкованный (дно)</w:t>
            </w:r>
          </w:p>
        </w:tc>
        <w:tc>
          <w:tcPr>
            <w:tcW w:w="2302" w:type="dxa"/>
          </w:tcPr>
          <w:p w14:paraId="2BEBC909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>несгораемые</w:t>
            </w:r>
          </w:p>
        </w:tc>
      </w:tr>
      <w:tr w:rsidR="00AE7BEC" w14:paraId="3E291BC5" w14:textId="77777777" w:rsidTr="00B34E56">
        <w:tc>
          <w:tcPr>
            <w:tcW w:w="959" w:type="dxa"/>
          </w:tcPr>
          <w:p w14:paraId="0F491341" w14:textId="77777777" w:rsidR="00AE7BEC" w:rsidRDefault="002A2686" w:rsidP="00AE7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520" w:type="dxa"/>
          </w:tcPr>
          <w:p w14:paraId="017468A7" w14:textId="77777777" w:rsidR="00AE7BEC" w:rsidRDefault="00AE7BEC" w:rsidP="002A2686">
            <w:pPr>
              <w:rPr>
                <w:sz w:val="24"/>
              </w:rPr>
            </w:pPr>
            <w:r>
              <w:rPr>
                <w:sz w:val="24"/>
              </w:rPr>
              <w:t xml:space="preserve">Уголок металлический равнополочный </w:t>
            </w:r>
            <w:r w:rsidR="002A2686">
              <w:rPr>
                <w:sz w:val="24"/>
              </w:rPr>
              <w:t>90</w:t>
            </w:r>
            <w:r>
              <w:rPr>
                <w:sz w:val="24"/>
              </w:rPr>
              <w:t>х</w:t>
            </w:r>
            <w:r w:rsidR="002A2686">
              <w:rPr>
                <w:sz w:val="24"/>
              </w:rPr>
              <w:t>90</w:t>
            </w:r>
          </w:p>
        </w:tc>
        <w:tc>
          <w:tcPr>
            <w:tcW w:w="2302" w:type="dxa"/>
          </w:tcPr>
          <w:p w14:paraId="69DF7F72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>несгораемый</w:t>
            </w:r>
          </w:p>
        </w:tc>
      </w:tr>
      <w:tr w:rsidR="00AE7BEC" w14:paraId="293B23A7" w14:textId="77777777" w:rsidTr="00B34E56">
        <w:tc>
          <w:tcPr>
            <w:tcW w:w="959" w:type="dxa"/>
          </w:tcPr>
          <w:p w14:paraId="4A1B3453" w14:textId="77777777" w:rsidR="00AE7BEC" w:rsidRDefault="002A2686" w:rsidP="00AE7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520" w:type="dxa"/>
          </w:tcPr>
          <w:p w14:paraId="10B3333D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>Металлическая дверь</w:t>
            </w:r>
          </w:p>
        </w:tc>
        <w:tc>
          <w:tcPr>
            <w:tcW w:w="2302" w:type="dxa"/>
          </w:tcPr>
          <w:p w14:paraId="45C171E4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>несгораемая</w:t>
            </w:r>
          </w:p>
        </w:tc>
      </w:tr>
      <w:tr w:rsidR="00AE7BEC" w14:paraId="575370DC" w14:textId="77777777" w:rsidTr="00B34E56">
        <w:tc>
          <w:tcPr>
            <w:tcW w:w="959" w:type="dxa"/>
          </w:tcPr>
          <w:p w14:paraId="5CD37FC1" w14:textId="77777777" w:rsidR="00AE7BEC" w:rsidRDefault="002A2686" w:rsidP="00AE7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520" w:type="dxa"/>
          </w:tcPr>
          <w:p w14:paraId="38D8F0E5" w14:textId="77777777" w:rsidR="00AE7BEC" w:rsidRDefault="002A2686" w:rsidP="009138D1">
            <w:pPr>
              <w:rPr>
                <w:sz w:val="24"/>
              </w:rPr>
            </w:pPr>
            <w:r>
              <w:rPr>
                <w:sz w:val="24"/>
              </w:rPr>
              <w:t>Лист металлический «чечевица»</w:t>
            </w:r>
          </w:p>
        </w:tc>
        <w:tc>
          <w:tcPr>
            <w:tcW w:w="2302" w:type="dxa"/>
          </w:tcPr>
          <w:p w14:paraId="759E5C9A" w14:textId="77777777" w:rsidR="00AE7BEC" w:rsidRDefault="002A2686" w:rsidP="009138D1">
            <w:pPr>
              <w:rPr>
                <w:sz w:val="24"/>
              </w:rPr>
            </w:pPr>
            <w:r>
              <w:rPr>
                <w:sz w:val="24"/>
              </w:rPr>
              <w:t>не</w:t>
            </w:r>
            <w:r w:rsidR="00AE7BEC">
              <w:rPr>
                <w:sz w:val="24"/>
              </w:rPr>
              <w:t>сгораем</w:t>
            </w:r>
            <w:r>
              <w:rPr>
                <w:sz w:val="24"/>
              </w:rPr>
              <w:t>ый</w:t>
            </w:r>
          </w:p>
        </w:tc>
      </w:tr>
      <w:tr w:rsidR="00AE7BEC" w14:paraId="66EFE8A6" w14:textId="77777777" w:rsidTr="00B34E56">
        <w:tc>
          <w:tcPr>
            <w:tcW w:w="959" w:type="dxa"/>
          </w:tcPr>
          <w:p w14:paraId="371D9DEF" w14:textId="77777777" w:rsidR="00AE7BEC" w:rsidRDefault="002A2686" w:rsidP="00AE7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520" w:type="dxa"/>
          </w:tcPr>
          <w:p w14:paraId="0640B6E4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>Кабель ВВГнг</w:t>
            </w:r>
          </w:p>
        </w:tc>
        <w:tc>
          <w:tcPr>
            <w:tcW w:w="2302" w:type="dxa"/>
          </w:tcPr>
          <w:p w14:paraId="7BB4ECDE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>несгораемый</w:t>
            </w:r>
          </w:p>
        </w:tc>
      </w:tr>
      <w:tr w:rsidR="00AE7BEC" w14:paraId="55ECFA7D" w14:textId="77777777" w:rsidTr="00B34E56">
        <w:tc>
          <w:tcPr>
            <w:tcW w:w="959" w:type="dxa"/>
          </w:tcPr>
          <w:p w14:paraId="1CBD06A4" w14:textId="77777777" w:rsidR="00AE7BEC" w:rsidRDefault="002A2686" w:rsidP="00AE7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520" w:type="dxa"/>
          </w:tcPr>
          <w:p w14:paraId="1AB48F5B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>Кабель-канал</w:t>
            </w:r>
          </w:p>
        </w:tc>
        <w:tc>
          <w:tcPr>
            <w:tcW w:w="2302" w:type="dxa"/>
          </w:tcPr>
          <w:p w14:paraId="1BEC5E5E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>сгораемый</w:t>
            </w:r>
          </w:p>
        </w:tc>
      </w:tr>
      <w:tr w:rsidR="00AE7BEC" w14:paraId="204D0C92" w14:textId="77777777" w:rsidTr="00B34E56">
        <w:tc>
          <w:tcPr>
            <w:tcW w:w="959" w:type="dxa"/>
          </w:tcPr>
          <w:p w14:paraId="7F526C0B" w14:textId="77777777" w:rsidR="00AE7BEC" w:rsidRDefault="002A2686" w:rsidP="00AE7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520" w:type="dxa"/>
          </w:tcPr>
          <w:p w14:paraId="1807CBA6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>Светильники, розетки, выключатель</w:t>
            </w:r>
          </w:p>
        </w:tc>
        <w:tc>
          <w:tcPr>
            <w:tcW w:w="2302" w:type="dxa"/>
          </w:tcPr>
          <w:p w14:paraId="7E1C5746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>сгораемые</w:t>
            </w:r>
          </w:p>
        </w:tc>
      </w:tr>
      <w:tr w:rsidR="00AE7BEC" w14:paraId="74DFC6F3" w14:textId="77777777" w:rsidTr="00B34E56">
        <w:tc>
          <w:tcPr>
            <w:tcW w:w="959" w:type="dxa"/>
          </w:tcPr>
          <w:p w14:paraId="46E8057F" w14:textId="77777777" w:rsidR="00AE7BEC" w:rsidRDefault="002A2686" w:rsidP="005022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520" w:type="dxa"/>
          </w:tcPr>
          <w:p w14:paraId="4E27A56A" w14:textId="77777777" w:rsidR="00AE7BEC" w:rsidRDefault="00AE7BEC" w:rsidP="00502220">
            <w:pPr>
              <w:rPr>
                <w:sz w:val="24"/>
              </w:rPr>
            </w:pPr>
            <w:r>
              <w:rPr>
                <w:sz w:val="24"/>
              </w:rPr>
              <w:t>Швеллер металлический</w:t>
            </w:r>
            <w:r w:rsidR="009138D1">
              <w:rPr>
                <w:sz w:val="24"/>
              </w:rPr>
              <w:t xml:space="preserve"> 1</w:t>
            </w:r>
            <w:r w:rsidR="00502220">
              <w:rPr>
                <w:sz w:val="24"/>
              </w:rPr>
              <w:t>0</w:t>
            </w:r>
            <w:r w:rsidR="009138D1">
              <w:rPr>
                <w:sz w:val="24"/>
              </w:rPr>
              <w:t>0х</w:t>
            </w:r>
            <w:r w:rsidR="00502220">
              <w:rPr>
                <w:sz w:val="24"/>
              </w:rPr>
              <w:t>5</w:t>
            </w:r>
            <w:r w:rsidR="009138D1">
              <w:rPr>
                <w:sz w:val="24"/>
              </w:rPr>
              <w:t>0</w:t>
            </w:r>
          </w:p>
        </w:tc>
        <w:tc>
          <w:tcPr>
            <w:tcW w:w="2302" w:type="dxa"/>
          </w:tcPr>
          <w:p w14:paraId="6201A9E6" w14:textId="77777777" w:rsidR="00AE7BEC" w:rsidRDefault="00AE7BEC" w:rsidP="00AE7BEC">
            <w:pPr>
              <w:rPr>
                <w:sz w:val="24"/>
              </w:rPr>
            </w:pPr>
            <w:r>
              <w:rPr>
                <w:sz w:val="24"/>
              </w:rPr>
              <w:t>несгораемый</w:t>
            </w:r>
          </w:p>
        </w:tc>
      </w:tr>
    </w:tbl>
    <w:p w14:paraId="47E055C8" w14:textId="77777777" w:rsidR="001F4289" w:rsidRDefault="001F4289">
      <w:pPr>
        <w:rPr>
          <w:sz w:val="24"/>
        </w:rPr>
      </w:pPr>
    </w:p>
    <w:p w14:paraId="0447BD17" w14:textId="77777777" w:rsidR="00502220" w:rsidRDefault="00502220">
      <w:pPr>
        <w:rPr>
          <w:sz w:val="24"/>
        </w:rPr>
      </w:pPr>
    </w:p>
    <w:p w14:paraId="4F2DD041" w14:textId="77777777" w:rsidR="00502220" w:rsidRDefault="00502220">
      <w:pPr>
        <w:rPr>
          <w:sz w:val="24"/>
        </w:rPr>
      </w:pPr>
    </w:p>
    <w:p w14:paraId="2B9B3098" w14:textId="77777777" w:rsidR="00502220" w:rsidRPr="001F4289" w:rsidRDefault="00502220">
      <w:pPr>
        <w:rPr>
          <w:sz w:val="24"/>
        </w:rPr>
      </w:pPr>
    </w:p>
    <w:p w14:paraId="7BA40F08" w14:textId="77777777" w:rsidR="001F4289" w:rsidRPr="001F4289" w:rsidRDefault="001F4289">
      <w:pPr>
        <w:rPr>
          <w:sz w:val="24"/>
          <w:szCs w:val="24"/>
        </w:rPr>
      </w:pPr>
    </w:p>
    <w:p w14:paraId="5FE1A19C" w14:textId="77777777" w:rsidR="001F4289" w:rsidRDefault="001F4289"/>
    <w:p w14:paraId="6E01D9AD" w14:textId="77777777" w:rsidR="00CB1C2C" w:rsidRDefault="00CB1C2C">
      <w:pPr>
        <w:pStyle w:val="a3"/>
        <w:spacing w:before="9"/>
        <w:rPr>
          <w:sz w:val="8"/>
        </w:rPr>
      </w:pPr>
    </w:p>
    <w:p w14:paraId="5808B34A" w14:textId="77777777" w:rsidR="002A2686" w:rsidRDefault="002A2686">
      <w:pPr>
        <w:pStyle w:val="a3"/>
        <w:spacing w:before="9"/>
        <w:rPr>
          <w:sz w:val="8"/>
        </w:rPr>
      </w:pPr>
    </w:p>
    <w:p w14:paraId="60D2F805" w14:textId="77777777" w:rsidR="002A2686" w:rsidRDefault="002A2686">
      <w:pPr>
        <w:pStyle w:val="a3"/>
        <w:spacing w:before="9"/>
        <w:rPr>
          <w:sz w:val="8"/>
        </w:rPr>
      </w:pPr>
    </w:p>
    <w:p w14:paraId="1881C55D" w14:textId="77777777" w:rsidR="002A2686" w:rsidRDefault="002A2686">
      <w:pPr>
        <w:pStyle w:val="a3"/>
        <w:spacing w:before="9"/>
        <w:rPr>
          <w:sz w:val="8"/>
        </w:rPr>
      </w:pPr>
    </w:p>
    <w:p w14:paraId="457D49B1" w14:textId="19B5867B" w:rsidR="00B85BBD" w:rsidRDefault="002D4911">
      <w:pPr>
        <w:spacing w:before="7" w:line="376" w:lineRule="exact"/>
        <w:ind w:left="1593" w:right="1926"/>
        <w:jc w:val="center"/>
        <w:rPr>
          <w:b/>
          <w:sz w:val="28"/>
        </w:rPr>
      </w:pPr>
      <w:r>
        <w:rPr>
          <w:b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156EE516" wp14:editId="6C6C819E">
                <wp:simplePos x="0" y="0"/>
                <wp:positionH relativeFrom="page">
                  <wp:posOffset>5915025</wp:posOffset>
                </wp:positionH>
                <wp:positionV relativeFrom="page">
                  <wp:posOffset>1226820</wp:posOffset>
                </wp:positionV>
                <wp:extent cx="1318260" cy="180340"/>
                <wp:effectExtent l="0" t="0" r="0" b="2540"/>
                <wp:wrapNone/>
                <wp:docPr id="12" name="Text Box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9AA7F" w14:textId="77777777" w:rsidR="0011751C" w:rsidRDefault="0011751C" w:rsidP="00B85BBD">
                            <w:pPr>
                              <w:spacing w:line="268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Приложение №3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EE516" id="Text Box 478" o:spid="_x0000_s1027" type="#_x0000_t202" style="position:absolute;left:0;text-align:left;margin-left:465.75pt;margin-top:96.6pt;width:103.8pt;height:14.2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" filled="f" stroked="f">
                <v:textbox inset="0,0,0,0">
                  <w:txbxContent>
                    <w:p w14:paraId="64D9AA7F" w14:textId="77777777" w:rsidR="0011751C" w:rsidRDefault="0011751C" w:rsidP="00B85BBD">
                      <w:pPr>
                        <w:spacing w:line="268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Приложение №3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280DB06" w14:textId="77777777" w:rsidR="00B85BBD" w:rsidRDefault="00B85BBD">
      <w:pPr>
        <w:spacing w:before="7" w:line="376" w:lineRule="exact"/>
        <w:ind w:left="1593" w:right="1926"/>
        <w:jc w:val="center"/>
        <w:rPr>
          <w:b/>
          <w:sz w:val="28"/>
        </w:rPr>
      </w:pPr>
    </w:p>
    <w:p w14:paraId="545F5935" w14:textId="77777777" w:rsidR="002A2686" w:rsidRDefault="002A2686">
      <w:pPr>
        <w:spacing w:before="7" w:line="376" w:lineRule="exact"/>
        <w:ind w:left="1593" w:right="1926"/>
        <w:jc w:val="center"/>
        <w:rPr>
          <w:b/>
          <w:sz w:val="28"/>
        </w:rPr>
      </w:pPr>
    </w:p>
    <w:p w14:paraId="68EE32F9" w14:textId="77777777" w:rsidR="00CB1C2C" w:rsidRDefault="0047544F">
      <w:pPr>
        <w:spacing w:before="7" w:line="376" w:lineRule="exact"/>
        <w:ind w:left="1593" w:right="1926"/>
        <w:jc w:val="center"/>
        <w:rPr>
          <w:b/>
          <w:sz w:val="28"/>
        </w:rPr>
      </w:pPr>
      <w:r>
        <w:rPr>
          <w:b/>
          <w:sz w:val="28"/>
        </w:rPr>
        <w:t>ИНСТРУКЦИЯ</w:t>
      </w:r>
    </w:p>
    <w:p w14:paraId="152669CE" w14:textId="77777777" w:rsidR="00CB1C2C" w:rsidRDefault="0047544F">
      <w:pPr>
        <w:ind w:left="1584" w:right="1926"/>
        <w:jc w:val="center"/>
        <w:rPr>
          <w:b/>
          <w:sz w:val="28"/>
        </w:rPr>
      </w:pPr>
      <w:r>
        <w:rPr>
          <w:b/>
          <w:sz w:val="28"/>
        </w:rPr>
        <w:t>о поддержани</w:t>
      </w:r>
      <w:r w:rsidR="004D77A9">
        <w:rPr>
          <w:b/>
          <w:sz w:val="28"/>
        </w:rPr>
        <w:t>и</w:t>
      </w:r>
      <w:r>
        <w:rPr>
          <w:b/>
          <w:sz w:val="28"/>
        </w:rPr>
        <w:t xml:space="preserve"> температурно‐влажностного режима в помещении</w:t>
      </w:r>
    </w:p>
    <w:p w14:paraId="7DB5B429" w14:textId="77777777" w:rsidR="00CB1C2C" w:rsidRDefault="0047544F">
      <w:pPr>
        <w:pStyle w:val="a3"/>
        <w:spacing w:before="120"/>
        <w:ind w:left="592" w:right="560" w:firstLine="360"/>
        <w:jc w:val="both"/>
      </w:pPr>
      <w:r>
        <w:t>Здание контейнерного типа относится к числу блоков с совмещенной крышей, что предъявляет жесткие требования к температурно‐влажностному режиму внутри помещения.</w:t>
      </w:r>
    </w:p>
    <w:p w14:paraId="3ECD8F2B" w14:textId="77777777" w:rsidR="00CB1C2C" w:rsidRDefault="0047544F">
      <w:pPr>
        <w:pStyle w:val="a3"/>
        <w:ind w:left="592" w:right="559" w:firstLine="360"/>
        <w:jc w:val="both"/>
      </w:pPr>
      <w:r>
        <w:t xml:space="preserve">Несоблюдение требований температурно‐влажностного режима приводит к появлению избыточного тепла и влаги, что со временем сокращает срок службы здания из‐за возможного образования конденсата </w:t>
      </w:r>
      <w:r>
        <w:rPr>
          <w:spacing w:val="-3"/>
        </w:rPr>
        <w:t xml:space="preserve">на </w:t>
      </w:r>
      <w:r>
        <w:t>внутренней металлической поверхности стеновых панелей и панели покрытия, появлению сырости в помещении, так называемого «банного</w:t>
      </w:r>
      <w:r>
        <w:rPr>
          <w:spacing w:val="5"/>
        </w:rPr>
        <w:t xml:space="preserve"> </w:t>
      </w:r>
      <w:r>
        <w:t>эффекта».</w:t>
      </w:r>
    </w:p>
    <w:p w14:paraId="6EFA2B47" w14:textId="77777777" w:rsidR="00CB1C2C" w:rsidRDefault="0047544F">
      <w:pPr>
        <w:pStyle w:val="a3"/>
        <w:spacing w:before="4" w:line="237" w:lineRule="auto"/>
        <w:ind w:left="592" w:right="570" w:firstLine="336"/>
        <w:jc w:val="both"/>
      </w:pPr>
      <w:r>
        <w:t xml:space="preserve">Особенно эти требования необходимо соблюдать при температуре наружного воздуха ниже ‐10 </w:t>
      </w:r>
      <w:r>
        <w:rPr>
          <w:position w:val="7"/>
          <w:sz w:val="14"/>
        </w:rPr>
        <w:t>0</w:t>
      </w:r>
      <w:r>
        <w:t>С.</w:t>
      </w:r>
    </w:p>
    <w:p w14:paraId="0E5B27A6" w14:textId="77777777" w:rsidR="00CB1C2C" w:rsidRDefault="00CB1C2C">
      <w:pPr>
        <w:pStyle w:val="a3"/>
        <w:spacing w:before="1"/>
        <w:rPr>
          <w:sz w:val="17"/>
        </w:rPr>
      </w:pPr>
    </w:p>
    <w:p w14:paraId="5A0CD1A9" w14:textId="77777777" w:rsidR="00CB1C2C" w:rsidRDefault="0047544F">
      <w:pPr>
        <w:pStyle w:val="6"/>
        <w:spacing w:line="412" w:lineRule="auto"/>
        <w:ind w:left="1648" w:right="4700" w:firstLine="0"/>
      </w:pPr>
      <w:r>
        <w:rPr>
          <w:color w:val="33339A"/>
        </w:rPr>
        <w:t xml:space="preserve">Для правильной эксплуатации здания </w:t>
      </w:r>
      <w:r>
        <w:t>ЗАПРЕЩАЕТСЯ:</w:t>
      </w:r>
    </w:p>
    <w:p w14:paraId="38D42FBD" w14:textId="77777777" w:rsidR="00CB1C2C" w:rsidRDefault="0047544F">
      <w:pPr>
        <w:pStyle w:val="a3"/>
        <w:spacing w:line="319" w:lineRule="exact"/>
        <w:ind w:left="592"/>
      </w:pPr>
      <w:r>
        <w:t>1. Нагрев температуры внутри помещения приборами отопления более расчетной</w:t>
      </w:r>
    </w:p>
    <w:p w14:paraId="3F383C5A" w14:textId="77777777" w:rsidR="00CB1C2C" w:rsidRDefault="004D77A9">
      <w:pPr>
        <w:pStyle w:val="a3"/>
        <w:spacing w:before="3"/>
        <w:ind w:left="952"/>
      </w:pPr>
      <w:r>
        <w:t>(+2</w:t>
      </w:r>
      <w:r w:rsidR="009138D1">
        <w:t>3</w:t>
      </w:r>
      <w:r w:rsidR="0047544F">
        <w:rPr>
          <w:position w:val="7"/>
          <w:sz w:val="14"/>
        </w:rPr>
        <w:t>0</w:t>
      </w:r>
      <w:r w:rsidR="0047544F">
        <w:t>С).</w:t>
      </w:r>
    </w:p>
    <w:p w14:paraId="6B70289A" w14:textId="77777777" w:rsidR="00CB1C2C" w:rsidRDefault="00CB1C2C">
      <w:pPr>
        <w:pStyle w:val="a3"/>
        <w:spacing w:before="12"/>
        <w:rPr>
          <w:sz w:val="16"/>
        </w:rPr>
      </w:pPr>
    </w:p>
    <w:p w14:paraId="48D288F7" w14:textId="77777777" w:rsidR="00CB1C2C" w:rsidRDefault="0047544F">
      <w:pPr>
        <w:pStyle w:val="6"/>
        <w:ind w:left="1648" w:firstLine="0"/>
      </w:pPr>
      <w:r>
        <w:t>РЕКОМЕНДУЕТСЯ:</w:t>
      </w:r>
    </w:p>
    <w:p w14:paraId="4FDD50A9" w14:textId="77777777" w:rsidR="00CB1C2C" w:rsidRDefault="00CB1C2C">
      <w:pPr>
        <w:pStyle w:val="a3"/>
        <w:spacing w:before="12"/>
        <w:rPr>
          <w:b/>
          <w:sz w:val="16"/>
        </w:rPr>
      </w:pPr>
    </w:p>
    <w:p w14:paraId="786C3091" w14:textId="77777777" w:rsidR="00CB1C2C" w:rsidRDefault="0047544F">
      <w:pPr>
        <w:pStyle w:val="a4"/>
        <w:numPr>
          <w:ilvl w:val="0"/>
          <w:numId w:val="4"/>
        </w:numPr>
        <w:tabs>
          <w:tab w:val="left" w:pos="953"/>
        </w:tabs>
        <w:ind w:right="560"/>
        <w:jc w:val="both"/>
        <w:rPr>
          <w:sz w:val="24"/>
        </w:rPr>
      </w:pPr>
      <w:r>
        <w:rPr>
          <w:sz w:val="24"/>
        </w:rPr>
        <w:t>При превышении температуры во</w:t>
      </w:r>
      <w:r w:rsidR="004D77A9">
        <w:rPr>
          <w:sz w:val="24"/>
        </w:rPr>
        <w:t>здуха внутри помещения более +20</w:t>
      </w:r>
      <w:r>
        <w:rPr>
          <w:position w:val="7"/>
          <w:sz w:val="14"/>
        </w:rPr>
        <w:t>0</w:t>
      </w:r>
      <w:r>
        <w:rPr>
          <w:sz w:val="24"/>
        </w:rPr>
        <w:t>С уменьшать мощность электронагревательных приборов отопления для стабилизации температуры воздуха до расчетного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значения;</w:t>
      </w:r>
    </w:p>
    <w:p w14:paraId="69902E53" w14:textId="77777777" w:rsidR="00CB1C2C" w:rsidRDefault="0047544F">
      <w:pPr>
        <w:pStyle w:val="a4"/>
        <w:numPr>
          <w:ilvl w:val="0"/>
          <w:numId w:val="4"/>
        </w:numPr>
        <w:tabs>
          <w:tab w:val="left" w:pos="953"/>
        </w:tabs>
        <w:spacing w:before="6" w:line="237" w:lineRule="auto"/>
        <w:ind w:right="569"/>
        <w:jc w:val="both"/>
        <w:rPr>
          <w:sz w:val="24"/>
        </w:rPr>
      </w:pPr>
      <w:r>
        <w:rPr>
          <w:sz w:val="24"/>
        </w:rPr>
        <w:t xml:space="preserve">Регулярно 2‐3 раза в день в течение </w:t>
      </w:r>
      <w:r>
        <w:rPr>
          <w:spacing w:val="-3"/>
          <w:sz w:val="24"/>
        </w:rPr>
        <w:t xml:space="preserve">не </w:t>
      </w:r>
      <w:r>
        <w:rPr>
          <w:sz w:val="24"/>
        </w:rPr>
        <w:t xml:space="preserve">менее 15 минут проводить проветривание помещения с использованием для этого </w:t>
      </w:r>
      <w:r>
        <w:rPr>
          <w:spacing w:val="-3"/>
          <w:sz w:val="24"/>
        </w:rPr>
        <w:t>окон.</w:t>
      </w:r>
    </w:p>
    <w:p w14:paraId="5B4E0589" w14:textId="77777777" w:rsidR="00CB1C2C" w:rsidRDefault="00CB1C2C">
      <w:pPr>
        <w:spacing w:line="237" w:lineRule="auto"/>
        <w:jc w:val="both"/>
        <w:rPr>
          <w:sz w:val="24"/>
        </w:rPr>
        <w:sectPr w:rsidR="00CB1C2C">
          <w:headerReference w:type="default" r:id="rId10"/>
          <w:pgSz w:w="11910" w:h="16840"/>
          <w:pgMar w:top="1900" w:right="0" w:bottom="720" w:left="900" w:header="720" w:footer="524" w:gutter="0"/>
          <w:cols w:space="720"/>
        </w:sectPr>
      </w:pPr>
    </w:p>
    <w:p w14:paraId="5B373B60" w14:textId="77777777" w:rsidR="00CB1C2C" w:rsidRDefault="00CB1C2C">
      <w:pPr>
        <w:pStyle w:val="a3"/>
        <w:spacing w:before="3"/>
        <w:rPr>
          <w:b/>
          <w:sz w:val="16"/>
        </w:rPr>
      </w:pPr>
    </w:p>
    <w:p w14:paraId="70EDAD36" w14:textId="77777777" w:rsidR="00163FDC" w:rsidRDefault="00163FDC" w:rsidP="00860815">
      <w:pPr>
        <w:spacing w:before="10"/>
        <w:ind w:left="232"/>
        <w:jc w:val="center"/>
        <w:rPr>
          <w:rFonts w:ascii="GOST type A" w:hAnsi="GOST type A"/>
          <w:b/>
          <w:i/>
          <w:sz w:val="48"/>
          <w:szCs w:val="48"/>
        </w:rPr>
      </w:pPr>
    </w:p>
    <w:p w14:paraId="691ADA90" w14:textId="77777777" w:rsidR="00860815" w:rsidRPr="00D92DC9" w:rsidRDefault="00860815" w:rsidP="00860815">
      <w:pPr>
        <w:spacing w:before="10"/>
        <w:ind w:left="232"/>
        <w:jc w:val="center"/>
        <w:rPr>
          <w:rFonts w:ascii="GOST type A" w:hAnsi="GOST type A"/>
          <w:b/>
          <w:i/>
          <w:sz w:val="48"/>
          <w:szCs w:val="48"/>
        </w:rPr>
      </w:pPr>
      <w:r w:rsidRPr="00D92DC9">
        <w:rPr>
          <w:rFonts w:ascii="GOST type A" w:hAnsi="GOST type A"/>
          <w:b/>
          <w:i/>
          <w:sz w:val="48"/>
          <w:szCs w:val="48"/>
        </w:rPr>
        <w:t>БЫТОВОЕ ПОМЕЩЕНИЕ</w:t>
      </w:r>
    </w:p>
    <w:p w14:paraId="463FC085" w14:textId="77777777" w:rsidR="00860815" w:rsidRPr="00D92DC9" w:rsidRDefault="00860815" w:rsidP="00860815">
      <w:pPr>
        <w:spacing w:before="10"/>
        <w:ind w:left="232"/>
        <w:jc w:val="center"/>
        <w:rPr>
          <w:rFonts w:ascii="GOST type A" w:hAnsi="GOST type A"/>
          <w:b/>
          <w:i/>
          <w:sz w:val="48"/>
          <w:szCs w:val="48"/>
        </w:rPr>
      </w:pPr>
      <w:r w:rsidRPr="00D92DC9">
        <w:rPr>
          <w:rFonts w:ascii="GOST type A" w:hAnsi="GOST type A"/>
          <w:b/>
          <w:i/>
          <w:sz w:val="48"/>
          <w:szCs w:val="48"/>
        </w:rPr>
        <w:t>контейнерного типа</w:t>
      </w:r>
      <w:r w:rsidR="009138D1">
        <w:rPr>
          <w:rFonts w:ascii="GOST type A" w:hAnsi="GOST type A"/>
          <w:b/>
          <w:i/>
          <w:sz w:val="48"/>
          <w:szCs w:val="48"/>
        </w:rPr>
        <w:t xml:space="preserve"> </w:t>
      </w:r>
    </w:p>
    <w:p w14:paraId="16C991F9" w14:textId="77777777" w:rsidR="00860815" w:rsidRPr="00D92DC9" w:rsidRDefault="00860815" w:rsidP="00860815">
      <w:pPr>
        <w:spacing w:before="10"/>
        <w:ind w:left="232"/>
        <w:jc w:val="center"/>
        <w:rPr>
          <w:b/>
          <w:i/>
          <w:sz w:val="48"/>
          <w:szCs w:val="48"/>
        </w:rPr>
      </w:pPr>
      <w:r w:rsidRPr="00D92DC9">
        <w:rPr>
          <w:rFonts w:ascii="GOST type A" w:hAnsi="GOST type A"/>
          <w:b/>
          <w:i/>
          <w:sz w:val="48"/>
          <w:szCs w:val="48"/>
        </w:rPr>
        <w:t>разм</w:t>
      </w:r>
      <w:r w:rsidR="00705858" w:rsidRPr="00D92DC9">
        <w:rPr>
          <w:rFonts w:ascii="GOST type A" w:hAnsi="GOST type A"/>
          <w:b/>
          <w:i/>
          <w:sz w:val="48"/>
          <w:szCs w:val="48"/>
        </w:rPr>
        <w:t xml:space="preserve">ерами </w:t>
      </w:r>
      <w:r w:rsidR="00502220">
        <w:rPr>
          <w:rFonts w:ascii="GOST type A" w:hAnsi="GOST type A"/>
          <w:b/>
          <w:i/>
          <w:sz w:val="48"/>
          <w:szCs w:val="48"/>
        </w:rPr>
        <w:t>600</w:t>
      </w:r>
      <w:r w:rsidR="00705858" w:rsidRPr="00D92DC9">
        <w:rPr>
          <w:rFonts w:ascii="GOST type A" w:hAnsi="GOST type A"/>
          <w:b/>
          <w:i/>
          <w:sz w:val="48"/>
          <w:szCs w:val="48"/>
        </w:rPr>
        <w:t xml:space="preserve">0 х </w:t>
      </w:r>
      <w:r w:rsidR="002A2686">
        <w:rPr>
          <w:rFonts w:ascii="GOST type A" w:hAnsi="GOST type A"/>
          <w:b/>
          <w:i/>
          <w:sz w:val="48"/>
          <w:szCs w:val="48"/>
        </w:rPr>
        <w:t>30</w:t>
      </w:r>
      <w:r w:rsidR="00502220">
        <w:rPr>
          <w:rFonts w:ascii="GOST type A" w:hAnsi="GOST type A"/>
          <w:b/>
          <w:i/>
          <w:sz w:val="48"/>
          <w:szCs w:val="48"/>
        </w:rPr>
        <w:t>0</w:t>
      </w:r>
      <w:r w:rsidR="00705858" w:rsidRPr="00D92DC9">
        <w:rPr>
          <w:rFonts w:ascii="GOST type A" w:hAnsi="GOST type A"/>
          <w:b/>
          <w:i/>
          <w:sz w:val="48"/>
          <w:szCs w:val="48"/>
        </w:rPr>
        <w:t xml:space="preserve">0 х </w:t>
      </w:r>
      <w:r w:rsidR="00502220">
        <w:rPr>
          <w:rFonts w:ascii="GOST type A" w:hAnsi="GOST type A"/>
          <w:b/>
          <w:i/>
          <w:sz w:val="48"/>
          <w:szCs w:val="48"/>
        </w:rPr>
        <w:t>2</w:t>
      </w:r>
      <w:r w:rsidR="009138D1">
        <w:rPr>
          <w:rFonts w:ascii="GOST type A" w:hAnsi="GOST type A"/>
          <w:b/>
          <w:i/>
          <w:sz w:val="48"/>
          <w:szCs w:val="48"/>
        </w:rPr>
        <w:t>5</w:t>
      </w:r>
      <w:r w:rsidR="00502220">
        <w:rPr>
          <w:rFonts w:ascii="GOST type A" w:hAnsi="GOST type A"/>
          <w:b/>
          <w:i/>
          <w:sz w:val="48"/>
          <w:szCs w:val="48"/>
        </w:rPr>
        <w:t>0</w:t>
      </w:r>
      <w:r w:rsidRPr="00D92DC9">
        <w:rPr>
          <w:rFonts w:ascii="GOST type A" w:hAnsi="GOST type A"/>
          <w:b/>
          <w:i/>
          <w:sz w:val="48"/>
          <w:szCs w:val="48"/>
        </w:rPr>
        <w:t>0 мм</w:t>
      </w:r>
    </w:p>
    <w:p w14:paraId="4DF1C743" w14:textId="77777777" w:rsidR="00CB1C2C" w:rsidRDefault="00CB1C2C">
      <w:pPr>
        <w:pStyle w:val="a3"/>
        <w:rPr>
          <w:b/>
          <w:sz w:val="20"/>
        </w:rPr>
      </w:pPr>
    </w:p>
    <w:p w14:paraId="4F762BF5" w14:textId="77777777" w:rsidR="00502220" w:rsidRDefault="00502220">
      <w:pPr>
        <w:pStyle w:val="a3"/>
        <w:rPr>
          <w:b/>
          <w:sz w:val="20"/>
        </w:rPr>
      </w:pPr>
    </w:p>
    <w:p w14:paraId="03812EF3" w14:textId="77777777" w:rsidR="00502220" w:rsidRDefault="00502220">
      <w:pPr>
        <w:pStyle w:val="a3"/>
        <w:rPr>
          <w:b/>
          <w:sz w:val="20"/>
        </w:rPr>
      </w:pPr>
    </w:p>
    <w:p w14:paraId="0DF2C4B2" w14:textId="77777777" w:rsidR="00502220" w:rsidRDefault="00502220">
      <w:pPr>
        <w:pStyle w:val="a3"/>
        <w:rPr>
          <w:b/>
          <w:sz w:val="20"/>
        </w:rPr>
      </w:pPr>
    </w:p>
    <w:p w14:paraId="35709EC8" w14:textId="77777777" w:rsidR="00502220" w:rsidRDefault="00502220">
      <w:pPr>
        <w:pStyle w:val="a3"/>
        <w:rPr>
          <w:b/>
          <w:sz w:val="20"/>
        </w:rPr>
      </w:pPr>
    </w:p>
    <w:p w14:paraId="3C882863" w14:textId="77777777" w:rsidR="00502220" w:rsidRDefault="00502220">
      <w:pPr>
        <w:pStyle w:val="a3"/>
        <w:rPr>
          <w:b/>
          <w:sz w:val="20"/>
        </w:rPr>
      </w:pPr>
    </w:p>
    <w:p w14:paraId="4E822D9D" w14:textId="77777777" w:rsidR="00860815" w:rsidRDefault="00860815">
      <w:pPr>
        <w:pStyle w:val="a3"/>
        <w:rPr>
          <w:b/>
          <w:sz w:val="20"/>
        </w:rPr>
      </w:pPr>
    </w:p>
    <w:p w14:paraId="731CBD18" w14:textId="77777777" w:rsidR="00860815" w:rsidRDefault="002A2686" w:rsidP="002D580A">
      <w:pPr>
        <w:pStyle w:val="a3"/>
        <w:spacing w:before="7"/>
        <w:ind w:right="237"/>
        <w:jc w:val="center"/>
      </w:pPr>
      <w:r>
        <w:rPr>
          <w:rFonts w:cs="Times New Roman"/>
          <w:b/>
          <w:noProof/>
        </w:rPr>
        <w:drawing>
          <wp:inline distT="0" distB="0" distL="0" distR="0" wp14:anchorId="5A574526" wp14:editId="61049992">
            <wp:extent cx="4981575" cy="28466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834" cy="287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F327D" w14:textId="77777777" w:rsidR="00C21411" w:rsidRDefault="00C21411" w:rsidP="00860815">
      <w:pPr>
        <w:pStyle w:val="a4"/>
        <w:ind w:left="952" w:firstLine="0"/>
        <w:rPr>
          <w:sz w:val="28"/>
        </w:rPr>
      </w:pPr>
    </w:p>
    <w:p w14:paraId="0090A720" w14:textId="77777777" w:rsidR="00502220" w:rsidRDefault="00502220" w:rsidP="00860815">
      <w:pPr>
        <w:pStyle w:val="a4"/>
        <w:ind w:left="952" w:firstLine="0"/>
        <w:rPr>
          <w:sz w:val="28"/>
        </w:rPr>
      </w:pPr>
    </w:p>
    <w:p w14:paraId="48683591" w14:textId="77777777" w:rsidR="00502220" w:rsidRDefault="00502220" w:rsidP="00860815">
      <w:pPr>
        <w:pStyle w:val="a4"/>
        <w:ind w:left="952" w:firstLine="0"/>
        <w:rPr>
          <w:sz w:val="28"/>
        </w:rPr>
      </w:pPr>
    </w:p>
    <w:p w14:paraId="60DBC554" w14:textId="77777777" w:rsidR="00502220" w:rsidRDefault="00502220" w:rsidP="00860815">
      <w:pPr>
        <w:pStyle w:val="a4"/>
        <w:ind w:left="952" w:firstLine="0"/>
        <w:rPr>
          <w:sz w:val="28"/>
        </w:rPr>
      </w:pPr>
    </w:p>
    <w:p w14:paraId="6A2E2205" w14:textId="77777777" w:rsidR="00502220" w:rsidRDefault="00502220" w:rsidP="00860815">
      <w:pPr>
        <w:pStyle w:val="a4"/>
        <w:ind w:left="952" w:firstLine="0"/>
        <w:rPr>
          <w:sz w:val="28"/>
        </w:rPr>
      </w:pPr>
    </w:p>
    <w:p w14:paraId="06DC1959" w14:textId="77777777" w:rsidR="00502220" w:rsidRDefault="00502220" w:rsidP="00860815">
      <w:pPr>
        <w:pStyle w:val="a4"/>
        <w:ind w:left="952" w:firstLine="0"/>
        <w:rPr>
          <w:sz w:val="28"/>
        </w:rPr>
      </w:pPr>
    </w:p>
    <w:p w14:paraId="47F5FD75" w14:textId="55003E68" w:rsidR="00502220" w:rsidRDefault="00502220" w:rsidP="002D4911">
      <w:pPr>
        <w:rPr>
          <w:sz w:val="28"/>
        </w:rPr>
      </w:pPr>
    </w:p>
    <w:p w14:paraId="05670E5A" w14:textId="5D9E3BC1" w:rsidR="00F2519A" w:rsidRDefault="00F2519A" w:rsidP="002D4911">
      <w:pPr>
        <w:rPr>
          <w:sz w:val="28"/>
        </w:rPr>
      </w:pPr>
    </w:p>
    <w:p w14:paraId="1A6749A3" w14:textId="77777777" w:rsidR="00F2519A" w:rsidRPr="002D4911" w:rsidRDefault="00F2519A" w:rsidP="002D4911">
      <w:pPr>
        <w:rPr>
          <w:sz w:val="28"/>
        </w:rPr>
      </w:pPr>
    </w:p>
    <w:p w14:paraId="43095DA0" w14:textId="77777777" w:rsidR="00502220" w:rsidRDefault="00502220" w:rsidP="00860815">
      <w:pPr>
        <w:pStyle w:val="a4"/>
        <w:ind w:left="952" w:firstLine="0"/>
        <w:rPr>
          <w:sz w:val="28"/>
        </w:rPr>
      </w:pPr>
    </w:p>
    <w:p w14:paraId="467CE5CB" w14:textId="77777777" w:rsidR="00CB1C2C" w:rsidRDefault="00CB1C2C">
      <w:pPr>
        <w:pStyle w:val="a3"/>
        <w:spacing w:before="5"/>
        <w:rPr>
          <w:b/>
          <w:sz w:val="22"/>
        </w:rPr>
      </w:pPr>
    </w:p>
    <w:p w14:paraId="40887F94" w14:textId="1EF25C55" w:rsidR="00CB1C2C" w:rsidRPr="004D2920" w:rsidRDefault="002D4911" w:rsidP="004D2920">
      <w:pPr>
        <w:pStyle w:val="a3"/>
        <w:jc w:val="center"/>
        <w:rPr>
          <w:rFonts w:ascii="GOST type A" w:hAnsi="GOST type A"/>
          <w:i/>
          <w:sz w:val="48"/>
          <w:szCs w:val="4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08845CEB" wp14:editId="4D588AEA">
                <wp:simplePos x="0" y="0"/>
                <wp:positionH relativeFrom="page">
                  <wp:posOffset>5201285</wp:posOffset>
                </wp:positionH>
                <wp:positionV relativeFrom="page">
                  <wp:posOffset>2938145</wp:posOffset>
                </wp:positionV>
                <wp:extent cx="279400" cy="445135"/>
                <wp:effectExtent l="635" t="4445" r="0" b="0"/>
                <wp:wrapNone/>
                <wp:docPr id="11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B901A" w14:textId="77777777" w:rsidR="0011751C" w:rsidRDefault="0011751C">
                            <w:pPr>
                              <w:spacing w:line="237" w:lineRule="exact"/>
                              <w:rPr>
                                <w:rFonts w:ascii="Arial"/>
                                <w:i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45CEB" id="Text Box 193" o:spid="_x0000_s1028" type="#_x0000_t202" style="position:absolute;left:0;text-align:left;margin-left:409.55pt;margin-top:231.35pt;width:22pt;height:35.0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" filled="f" stroked="f">
                <v:textbox inset="0,0,0,0">
                  <w:txbxContent>
                    <w:p w14:paraId="69EB901A" w14:textId="77777777" w:rsidR="0011751C" w:rsidRDefault="0011751C">
                      <w:pPr>
                        <w:spacing w:line="237" w:lineRule="exact"/>
                        <w:rPr>
                          <w:rFonts w:ascii="Arial"/>
                          <w:i/>
                          <w:sz w:val="4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58ED65E8" wp14:editId="143C2541">
                <wp:simplePos x="0" y="0"/>
                <wp:positionH relativeFrom="page">
                  <wp:posOffset>3740150</wp:posOffset>
                </wp:positionH>
                <wp:positionV relativeFrom="page">
                  <wp:posOffset>4378325</wp:posOffset>
                </wp:positionV>
                <wp:extent cx="460375" cy="279400"/>
                <wp:effectExtent l="0" t="0" r="0" b="0"/>
                <wp:wrapNone/>
                <wp:docPr id="10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9079C" w14:textId="77777777" w:rsidR="0011751C" w:rsidRDefault="0011751C">
                            <w:pPr>
                              <w:spacing w:line="423" w:lineRule="exact"/>
                              <w:rPr>
                                <w:rFonts w:ascii="Arial"/>
                                <w:i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D65E8" id="Text Box 191" o:spid="_x0000_s1029" type="#_x0000_t202" style="position:absolute;left:0;text-align:left;margin-left:294.5pt;margin-top:344.75pt;width:36.25pt;height:22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" filled="f" stroked="f">
                <v:textbox inset="0,0,0,0">
                  <w:txbxContent>
                    <w:p w14:paraId="70F9079C" w14:textId="77777777" w:rsidR="0011751C" w:rsidRDefault="0011751C">
                      <w:pPr>
                        <w:spacing w:line="423" w:lineRule="exact"/>
                        <w:rPr>
                          <w:rFonts w:ascii="Arial"/>
                          <w:i/>
                          <w:sz w:val="4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GOST type A" w:hAnsi="GOST type A"/>
          <w:i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266B5A83" wp14:editId="1E30F7D8">
                <wp:simplePos x="0" y="0"/>
                <wp:positionH relativeFrom="page">
                  <wp:posOffset>3166745</wp:posOffset>
                </wp:positionH>
                <wp:positionV relativeFrom="paragraph">
                  <wp:posOffset>1202055</wp:posOffset>
                </wp:positionV>
                <wp:extent cx="282575" cy="279400"/>
                <wp:effectExtent l="4445" t="0" r="0" b="635"/>
                <wp:wrapNone/>
                <wp:docPr id="9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A7578" w14:textId="77777777" w:rsidR="0011751C" w:rsidRDefault="0011751C">
                            <w:pPr>
                              <w:spacing w:line="423" w:lineRule="exact"/>
                              <w:rPr>
                                <w:rFonts w:ascii="Arial"/>
                                <w:i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B5A83" id="Text Box 182" o:spid="_x0000_s1030" type="#_x0000_t202" style="position:absolute;left:0;text-align:left;margin-left:249.35pt;margin-top:94.65pt;width:22.25pt;height:22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" filled="f" stroked="f">
                <v:textbox inset="0,0,0,0">
                  <w:txbxContent>
                    <w:p w14:paraId="22AA7578" w14:textId="77777777" w:rsidR="0011751C" w:rsidRDefault="0011751C">
                      <w:pPr>
                        <w:spacing w:line="423" w:lineRule="exact"/>
                        <w:rPr>
                          <w:rFonts w:ascii="Arial"/>
                          <w:i/>
                          <w:sz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544F" w:rsidRPr="004D2920">
        <w:rPr>
          <w:rFonts w:ascii="GOST type A" w:hAnsi="GOST type A"/>
          <w:i/>
          <w:sz w:val="48"/>
          <w:szCs w:val="48"/>
        </w:rPr>
        <w:t>Рекомендуемый план фундамента</w:t>
      </w:r>
    </w:p>
    <w:p w14:paraId="4F931AA5" w14:textId="77777777" w:rsidR="00CB1C2C" w:rsidRDefault="00CB1C2C">
      <w:pPr>
        <w:pStyle w:val="a3"/>
        <w:rPr>
          <w:b/>
          <w:sz w:val="20"/>
        </w:rPr>
      </w:pPr>
    </w:p>
    <w:p w14:paraId="59720987" w14:textId="77777777" w:rsidR="00502220" w:rsidRDefault="00502220">
      <w:pPr>
        <w:pStyle w:val="a3"/>
        <w:rPr>
          <w:b/>
          <w:sz w:val="20"/>
        </w:rPr>
      </w:pPr>
    </w:p>
    <w:p w14:paraId="06E454DE" w14:textId="77777777" w:rsidR="00157C15" w:rsidRDefault="002A2686" w:rsidP="00157C15">
      <w:pPr>
        <w:pStyle w:val="a3"/>
        <w:jc w:val="center"/>
        <w:rPr>
          <w:b/>
          <w:sz w:val="20"/>
        </w:rPr>
      </w:pPr>
      <w:r>
        <w:rPr>
          <w:b/>
          <w:noProof/>
          <w:sz w:val="20"/>
          <w:lang w:bidi="ar-SA"/>
        </w:rPr>
        <w:drawing>
          <wp:inline distT="0" distB="0" distL="0" distR="0" wp14:anchorId="7F7C1646" wp14:editId="0DDF4C06">
            <wp:extent cx="4158533" cy="411915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553" cy="41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86D71" w14:textId="77777777" w:rsidR="00CB1C2C" w:rsidRDefault="00CB1C2C">
      <w:pPr>
        <w:pStyle w:val="a3"/>
        <w:rPr>
          <w:b/>
          <w:sz w:val="20"/>
        </w:rPr>
      </w:pPr>
    </w:p>
    <w:p w14:paraId="72AB42A4" w14:textId="77777777" w:rsidR="00CB1C2C" w:rsidRDefault="00CB1C2C">
      <w:pPr>
        <w:tabs>
          <w:tab w:val="left" w:pos="3990"/>
        </w:tabs>
        <w:ind w:left="2996"/>
        <w:rPr>
          <w:sz w:val="20"/>
        </w:rPr>
      </w:pPr>
    </w:p>
    <w:p w14:paraId="2F288F6E" w14:textId="77777777" w:rsidR="00CB1C2C" w:rsidRDefault="00CB1C2C">
      <w:pPr>
        <w:pStyle w:val="a3"/>
        <w:spacing w:before="4"/>
        <w:rPr>
          <w:b/>
          <w:sz w:val="3"/>
        </w:rPr>
      </w:pPr>
    </w:p>
    <w:p w14:paraId="42134C19" w14:textId="77777777" w:rsidR="00157C15" w:rsidRDefault="0047544F" w:rsidP="00157C15">
      <w:pPr>
        <w:spacing w:line="252" w:lineRule="exact"/>
        <w:ind w:left="567"/>
        <w:jc w:val="center"/>
        <w:rPr>
          <w:b/>
          <w:sz w:val="28"/>
          <w:szCs w:val="28"/>
          <w:u w:val="single"/>
        </w:rPr>
      </w:pPr>
      <w:r w:rsidRPr="00157C15">
        <w:rPr>
          <w:b/>
          <w:sz w:val="28"/>
          <w:szCs w:val="28"/>
          <w:u w:val="single"/>
        </w:rPr>
        <w:t xml:space="preserve">Требования, предъявляемые заводом‐изготовителем </w:t>
      </w:r>
    </w:p>
    <w:p w14:paraId="795B2C73" w14:textId="77777777" w:rsidR="00CB1C2C" w:rsidRPr="00157C15" w:rsidRDefault="0047544F" w:rsidP="00157C15">
      <w:pPr>
        <w:spacing w:line="252" w:lineRule="exact"/>
        <w:ind w:left="567"/>
        <w:jc w:val="center"/>
        <w:rPr>
          <w:b/>
          <w:sz w:val="28"/>
          <w:szCs w:val="28"/>
          <w:u w:val="single"/>
        </w:rPr>
      </w:pPr>
      <w:r w:rsidRPr="00157C15">
        <w:rPr>
          <w:b/>
          <w:sz w:val="28"/>
          <w:szCs w:val="28"/>
          <w:u w:val="single"/>
        </w:rPr>
        <w:t>к устройству фундамента здания</w:t>
      </w:r>
    </w:p>
    <w:p w14:paraId="39C54205" w14:textId="77777777" w:rsidR="00CB1C2C" w:rsidRDefault="00CB1C2C">
      <w:pPr>
        <w:pStyle w:val="a3"/>
        <w:spacing w:before="1"/>
        <w:rPr>
          <w:b/>
          <w:sz w:val="26"/>
        </w:rPr>
      </w:pPr>
    </w:p>
    <w:p w14:paraId="5F829899" w14:textId="77777777" w:rsidR="00CB1C2C" w:rsidRDefault="0047544F">
      <w:pPr>
        <w:pStyle w:val="a4"/>
        <w:numPr>
          <w:ilvl w:val="0"/>
          <w:numId w:val="1"/>
        </w:numPr>
        <w:tabs>
          <w:tab w:val="left" w:pos="1160"/>
        </w:tabs>
        <w:spacing w:before="24" w:line="242" w:lineRule="auto"/>
        <w:ind w:right="570"/>
        <w:jc w:val="both"/>
        <w:rPr>
          <w:sz w:val="24"/>
        </w:rPr>
      </w:pPr>
      <w:r>
        <w:rPr>
          <w:sz w:val="24"/>
        </w:rPr>
        <w:t xml:space="preserve">Фундамент должен быть выполнен с учётом местных характеристик грунтов, и </w:t>
      </w:r>
      <w:r>
        <w:rPr>
          <w:spacing w:val="-3"/>
          <w:sz w:val="24"/>
        </w:rPr>
        <w:t xml:space="preserve">не </w:t>
      </w: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осадки.</w:t>
      </w:r>
    </w:p>
    <w:p w14:paraId="30251D2B" w14:textId="77777777" w:rsidR="00CB1C2C" w:rsidRDefault="0047544F">
      <w:pPr>
        <w:pStyle w:val="a4"/>
        <w:numPr>
          <w:ilvl w:val="0"/>
          <w:numId w:val="1"/>
        </w:numPr>
        <w:tabs>
          <w:tab w:val="left" w:pos="1160"/>
        </w:tabs>
        <w:spacing w:line="242" w:lineRule="auto"/>
        <w:ind w:right="575"/>
        <w:jc w:val="both"/>
        <w:rPr>
          <w:sz w:val="24"/>
        </w:rPr>
      </w:pPr>
      <w:r>
        <w:rPr>
          <w:sz w:val="24"/>
        </w:rPr>
        <w:t xml:space="preserve">Максимальный перепад высотных отметок по всей плоскости фундамента </w:t>
      </w:r>
      <w:r>
        <w:rPr>
          <w:spacing w:val="-6"/>
          <w:sz w:val="24"/>
        </w:rPr>
        <w:t xml:space="preserve">не </w:t>
      </w:r>
      <w:r>
        <w:rPr>
          <w:sz w:val="24"/>
        </w:rPr>
        <w:t>должен превышать 5</w:t>
      </w:r>
      <w:r>
        <w:rPr>
          <w:spacing w:val="1"/>
          <w:sz w:val="24"/>
        </w:rPr>
        <w:t xml:space="preserve"> </w:t>
      </w:r>
      <w:r>
        <w:rPr>
          <w:sz w:val="24"/>
        </w:rPr>
        <w:t>мм.</w:t>
      </w:r>
    </w:p>
    <w:p w14:paraId="1ADCD091" w14:textId="77777777" w:rsidR="00CB1C2C" w:rsidRDefault="0047544F">
      <w:pPr>
        <w:pStyle w:val="a4"/>
        <w:numPr>
          <w:ilvl w:val="0"/>
          <w:numId w:val="1"/>
        </w:numPr>
        <w:tabs>
          <w:tab w:val="left" w:pos="1160"/>
        </w:tabs>
        <w:spacing w:line="242" w:lineRule="auto"/>
        <w:ind w:right="572"/>
        <w:jc w:val="both"/>
        <w:rPr>
          <w:sz w:val="24"/>
        </w:rPr>
      </w:pPr>
      <w:r>
        <w:rPr>
          <w:sz w:val="24"/>
        </w:rPr>
        <w:t>Несоблюдение требований по устройству фундамента ведёт к некачественной установке, сборке и нарушению условий дальнейшей эксплуатации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зданий.</w:t>
      </w:r>
    </w:p>
    <w:p w14:paraId="243A0B44" w14:textId="77777777" w:rsidR="00CB1C2C" w:rsidRDefault="0047544F">
      <w:pPr>
        <w:pStyle w:val="a4"/>
        <w:numPr>
          <w:ilvl w:val="0"/>
          <w:numId w:val="1"/>
        </w:numPr>
        <w:tabs>
          <w:tab w:val="left" w:pos="1160"/>
        </w:tabs>
        <w:ind w:right="567"/>
        <w:jc w:val="both"/>
        <w:rPr>
          <w:sz w:val="24"/>
        </w:rPr>
      </w:pPr>
      <w:r>
        <w:rPr>
          <w:sz w:val="24"/>
        </w:rPr>
        <w:t xml:space="preserve">Гарантийные обязательства завода‐изготовителя </w:t>
      </w:r>
      <w:r>
        <w:rPr>
          <w:spacing w:val="-3"/>
          <w:sz w:val="24"/>
        </w:rPr>
        <w:t xml:space="preserve">не </w:t>
      </w:r>
      <w:r>
        <w:rPr>
          <w:sz w:val="24"/>
        </w:rPr>
        <w:t xml:space="preserve">распространяются </w:t>
      </w:r>
      <w:r>
        <w:rPr>
          <w:spacing w:val="-3"/>
          <w:sz w:val="24"/>
        </w:rPr>
        <w:t xml:space="preserve">на </w:t>
      </w:r>
      <w:r>
        <w:rPr>
          <w:sz w:val="24"/>
        </w:rPr>
        <w:t xml:space="preserve">здания, установленные </w:t>
      </w:r>
      <w:r>
        <w:rPr>
          <w:spacing w:val="-3"/>
          <w:sz w:val="24"/>
        </w:rPr>
        <w:t xml:space="preserve">на </w:t>
      </w:r>
      <w:r>
        <w:rPr>
          <w:sz w:val="24"/>
        </w:rPr>
        <w:t>фундаменте, выполненном без соблюдения указанных требований.</w:t>
      </w:r>
    </w:p>
    <w:p w14:paraId="61CEF935" w14:textId="77777777" w:rsidR="00CB1C2C" w:rsidRDefault="0047544F">
      <w:pPr>
        <w:pStyle w:val="a4"/>
        <w:numPr>
          <w:ilvl w:val="0"/>
          <w:numId w:val="1"/>
        </w:numPr>
        <w:tabs>
          <w:tab w:val="left" w:pos="1160"/>
        </w:tabs>
        <w:spacing w:line="242" w:lineRule="auto"/>
        <w:ind w:right="576"/>
        <w:jc w:val="both"/>
        <w:rPr>
          <w:sz w:val="24"/>
        </w:rPr>
      </w:pPr>
      <w:r>
        <w:rPr>
          <w:sz w:val="24"/>
        </w:rPr>
        <w:t xml:space="preserve">*При выводе отопления, водоснабжения и канализации в пол высота фундамента должна быть </w:t>
      </w:r>
      <w:r>
        <w:rPr>
          <w:spacing w:val="-3"/>
          <w:sz w:val="24"/>
        </w:rPr>
        <w:t xml:space="preserve">не </w:t>
      </w:r>
      <w:r>
        <w:rPr>
          <w:sz w:val="24"/>
        </w:rPr>
        <w:t>менее 800 мм (в северном исполнении – 1200</w:t>
      </w:r>
      <w:r>
        <w:rPr>
          <w:spacing w:val="10"/>
          <w:sz w:val="24"/>
        </w:rPr>
        <w:t xml:space="preserve"> </w:t>
      </w:r>
      <w:r>
        <w:rPr>
          <w:sz w:val="24"/>
        </w:rPr>
        <w:t>мм).</w:t>
      </w:r>
    </w:p>
    <w:sectPr w:rsidR="00CB1C2C">
      <w:headerReference w:type="default" r:id="rId13"/>
      <w:pgSz w:w="11910" w:h="16840"/>
      <w:pgMar w:top="1360" w:right="0" w:bottom="720" w:left="900" w:header="720" w:footer="5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A9F80" w14:textId="77777777" w:rsidR="0021300A" w:rsidRDefault="0021300A">
      <w:r>
        <w:separator/>
      </w:r>
    </w:p>
  </w:endnote>
  <w:endnote w:type="continuationSeparator" w:id="0">
    <w:p w14:paraId="14F5EE70" w14:textId="77777777" w:rsidR="0021300A" w:rsidRDefault="0021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OST type 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3205" w14:textId="00BAD2A1" w:rsidR="0011751C" w:rsidRDefault="002D4911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C78041" wp14:editId="572D524A">
              <wp:simplePos x="0" y="0"/>
              <wp:positionH relativeFrom="page">
                <wp:posOffset>3869690</wp:posOffset>
              </wp:positionH>
              <wp:positionV relativeFrom="page">
                <wp:posOffset>10220960</wp:posOffset>
              </wp:positionV>
              <wp:extent cx="179070" cy="167640"/>
              <wp:effectExtent l="2540" t="635" r="0" b="3175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C46FF" w14:textId="77777777" w:rsidR="0011751C" w:rsidRDefault="0011751C">
                          <w:pPr>
                            <w:spacing w:before="13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2920">
                            <w:rPr>
                              <w:rFonts w:ascii="Times New Roman"/>
                              <w:noProof/>
                              <w:sz w:val="20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780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304.7pt;margin-top:804.8pt;width:14.1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" filled="f" stroked="f">
              <v:textbox inset="0,0,0,0">
                <w:txbxContent>
                  <w:p w14:paraId="5CAC46FF" w14:textId="77777777" w:rsidR="0011751C" w:rsidRDefault="0011751C">
                    <w:pPr>
                      <w:spacing w:before="13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D2920">
                      <w:rPr>
                        <w:rFonts w:ascii="Times New Roman"/>
                        <w:noProof/>
                        <w:sz w:val="20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9E1B" w14:textId="77777777" w:rsidR="0021300A" w:rsidRDefault="0021300A">
      <w:r>
        <w:separator/>
      </w:r>
    </w:p>
  </w:footnote>
  <w:footnote w:type="continuationSeparator" w:id="0">
    <w:p w14:paraId="4DDF1C5F" w14:textId="77777777" w:rsidR="0021300A" w:rsidRDefault="00213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B0D31" w14:textId="77777777" w:rsidR="0011751C" w:rsidRDefault="0011751C">
    <w:pPr>
      <w:pStyle w:val="a3"/>
      <w:spacing w:line="14" w:lineRule="auto"/>
      <w:rPr>
        <w:noProof/>
        <w:sz w:val="20"/>
        <w:lang w:bidi="ar-SA"/>
      </w:rPr>
    </w:pPr>
  </w:p>
  <w:p w14:paraId="47760218" w14:textId="77777777" w:rsidR="0011751C" w:rsidRDefault="0011751C">
    <w:pPr>
      <w:pStyle w:val="a3"/>
      <w:spacing w:line="14" w:lineRule="auto"/>
      <w:rPr>
        <w:noProof/>
        <w:sz w:val="20"/>
        <w:lang w:bidi="ar-SA"/>
      </w:rPr>
    </w:pPr>
  </w:p>
  <w:p w14:paraId="153B1EC6" w14:textId="77777777" w:rsidR="0011751C" w:rsidRDefault="0011751C">
    <w:pPr>
      <w:pStyle w:val="a3"/>
      <w:spacing w:line="14" w:lineRule="auto"/>
      <w:rPr>
        <w:noProof/>
        <w:sz w:val="20"/>
        <w:lang w:bidi="ar-SA"/>
      </w:rPr>
    </w:pPr>
  </w:p>
  <w:p w14:paraId="1818536B" w14:textId="77777777" w:rsidR="0011751C" w:rsidRDefault="0011751C">
    <w:pPr>
      <w:pStyle w:val="a3"/>
      <w:spacing w:line="14" w:lineRule="auto"/>
      <w:rPr>
        <w:noProof/>
        <w:sz w:val="20"/>
        <w:lang w:bidi="ar-SA"/>
      </w:rPr>
    </w:pPr>
  </w:p>
  <w:p w14:paraId="78450044" w14:textId="77777777" w:rsidR="0011751C" w:rsidRDefault="0011751C">
    <w:pPr>
      <w:pStyle w:val="a3"/>
      <w:spacing w:line="14" w:lineRule="auto"/>
      <w:rPr>
        <w:noProof/>
        <w:sz w:val="20"/>
        <w:lang w:bidi="ar-SA"/>
      </w:rPr>
    </w:pPr>
  </w:p>
  <w:p w14:paraId="0A282D16" w14:textId="77777777" w:rsidR="0011751C" w:rsidRDefault="0011751C">
    <w:pPr>
      <w:pStyle w:val="a3"/>
      <w:spacing w:line="14" w:lineRule="auto"/>
      <w:rPr>
        <w:noProof/>
        <w:sz w:val="20"/>
        <w:lang w:bidi="ar-SA"/>
      </w:rPr>
    </w:pPr>
  </w:p>
  <w:p w14:paraId="42566C8D" w14:textId="77777777" w:rsidR="0011751C" w:rsidRDefault="0011751C">
    <w:pPr>
      <w:pStyle w:val="a3"/>
      <w:spacing w:line="14" w:lineRule="auto"/>
      <w:rPr>
        <w:noProof/>
        <w:sz w:val="20"/>
        <w:lang w:bidi="ar-SA"/>
      </w:rPr>
    </w:pPr>
  </w:p>
  <w:p w14:paraId="088F229C" w14:textId="77777777" w:rsidR="0011751C" w:rsidRDefault="0011751C">
    <w:pPr>
      <w:pStyle w:val="a3"/>
      <w:spacing w:line="14" w:lineRule="auto"/>
      <w:rPr>
        <w:noProof/>
        <w:sz w:val="20"/>
        <w:lang w:bidi="ar-SA"/>
      </w:rPr>
    </w:pPr>
  </w:p>
  <w:p w14:paraId="762F75CA" w14:textId="77777777" w:rsidR="0011751C" w:rsidRDefault="0011751C">
    <w:pPr>
      <w:pStyle w:val="a3"/>
      <w:spacing w:line="14" w:lineRule="auto"/>
      <w:rPr>
        <w:noProof/>
        <w:sz w:val="20"/>
        <w:lang w:bidi="ar-SA"/>
      </w:rPr>
    </w:pPr>
  </w:p>
  <w:p w14:paraId="15C6AC4A" w14:textId="77777777" w:rsidR="0011751C" w:rsidRDefault="0011751C">
    <w:pPr>
      <w:pStyle w:val="a3"/>
      <w:spacing w:line="14" w:lineRule="auto"/>
      <w:rPr>
        <w:noProof/>
        <w:sz w:val="20"/>
        <w:lang w:bidi="ar-SA"/>
      </w:rPr>
    </w:pPr>
  </w:p>
  <w:p w14:paraId="01CC4790" w14:textId="77777777" w:rsidR="0011751C" w:rsidRDefault="0011751C">
    <w:pPr>
      <w:pStyle w:val="a3"/>
      <w:spacing w:line="14" w:lineRule="auto"/>
      <w:rPr>
        <w:noProof/>
        <w:sz w:val="20"/>
        <w:lang w:bidi="ar-SA"/>
      </w:rPr>
    </w:pPr>
  </w:p>
  <w:p w14:paraId="14E20707" w14:textId="77777777" w:rsidR="0011751C" w:rsidRDefault="0011751C" w:rsidP="0047544F">
    <w:pPr>
      <w:pStyle w:val="a3"/>
      <w:spacing w:line="14" w:lineRule="auto"/>
      <w:ind w:left="142"/>
      <w:rPr>
        <w:noProof/>
        <w:sz w:val="20"/>
        <w:lang w:bidi="ar-SA"/>
      </w:rPr>
    </w:pPr>
    <w:r>
      <w:rPr>
        <w:noProof/>
        <w:sz w:val="20"/>
        <w:lang w:bidi="ar-SA"/>
      </w:rPr>
      <w:t xml:space="preserve">      </w:t>
    </w:r>
  </w:p>
  <w:tbl>
    <w:tblPr>
      <w:tblStyle w:val="a9"/>
      <w:tblW w:w="4557" w:type="pct"/>
      <w:tblInd w:w="2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666"/>
      <w:gridCol w:w="8369"/>
    </w:tblGrid>
    <w:tr w:rsidR="0011751C" w:rsidRPr="00EE151B" w14:paraId="559297B1" w14:textId="77777777" w:rsidTr="002D4911">
      <w:trPr>
        <w:trHeight w:val="1014"/>
      </w:trPr>
      <w:tc>
        <w:tcPr>
          <w:tcW w:w="830" w:type="pct"/>
        </w:tcPr>
        <w:p w14:paraId="3E34555D" w14:textId="4D35C7EA" w:rsidR="0011751C" w:rsidRPr="00EE151B" w:rsidRDefault="002D4911" w:rsidP="00FF0834">
          <w:pPr>
            <w:ind w:right="72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5168" behindDoc="0" locked="0" layoutInCell="1" allowOverlap="1" wp14:anchorId="23432F41" wp14:editId="6378A2E2">
                <wp:simplePos x="0" y="0"/>
                <wp:positionH relativeFrom="column">
                  <wp:posOffset>-4445</wp:posOffset>
                </wp:positionH>
                <wp:positionV relativeFrom="paragraph">
                  <wp:posOffset>4445</wp:posOffset>
                </wp:positionV>
                <wp:extent cx="5940425" cy="1231265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0425" cy="1231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70" w:type="pct"/>
        </w:tcPr>
        <w:p w14:paraId="7E81D342" w14:textId="0BE1BB2E" w:rsidR="0011751C" w:rsidRPr="00FF0834" w:rsidRDefault="0011751C" w:rsidP="00A11CD4">
          <w:pPr>
            <w:rPr>
              <w:rFonts w:asciiTheme="minorHAnsi" w:hAnsiTheme="minorHAnsi" w:cstheme="minorHAnsi"/>
              <w:snapToGrid w:val="0"/>
              <w:sz w:val="24"/>
              <w:szCs w:val="24"/>
            </w:rPr>
          </w:pPr>
        </w:p>
      </w:tc>
    </w:tr>
    <w:tr w:rsidR="002D4911" w:rsidRPr="00EE151B" w14:paraId="738D0BE3" w14:textId="77777777" w:rsidTr="00163FDC">
      <w:trPr>
        <w:trHeight w:val="1014"/>
      </w:trPr>
      <w:tc>
        <w:tcPr>
          <w:tcW w:w="830" w:type="pct"/>
          <w:tcBorders>
            <w:bottom w:val="double" w:sz="4" w:space="0" w:color="auto"/>
          </w:tcBorders>
        </w:tcPr>
        <w:p w14:paraId="4FC16CB7" w14:textId="77777777" w:rsidR="002D4911" w:rsidRDefault="002D4911" w:rsidP="00FF0834">
          <w:pPr>
            <w:ind w:right="72"/>
            <w:rPr>
              <w:noProof/>
            </w:rPr>
          </w:pPr>
        </w:p>
      </w:tc>
      <w:tc>
        <w:tcPr>
          <w:tcW w:w="4170" w:type="pct"/>
          <w:tcBorders>
            <w:bottom w:val="double" w:sz="4" w:space="0" w:color="auto"/>
          </w:tcBorders>
        </w:tcPr>
        <w:p w14:paraId="4A7487DD" w14:textId="77777777" w:rsidR="002D4911" w:rsidRPr="00FF0834" w:rsidRDefault="002D4911" w:rsidP="00A11CD4">
          <w:pPr>
            <w:rPr>
              <w:rFonts w:asciiTheme="minorHAnsi" w:hAnsiTheme="minorHAnsi" w:cstheme="minorHAnsi"/>
              <w:snapToGrid w:val="0"/>
              <w:sz w:val="24"/>
              <w:szCs w:val="24"/>
            </w:rPr>
          </w:pPr>
        </w:p>
      </w:tc>
    </w:tr>
  </w:tbl>
  <w:p w14:paraId="73D23FEF" w14:textId="77777777" w:rsidR="0011751C" w:rsidRDefault="0011751C" w:rsidP="0047544F">
    <w:pPr>
      <w:pStyle w:val="a3"/>
      <w:spacing w:line="14" w:lineRule="auto"/>
      <w:ind w:left="142"/>
      <w:rPr>
        <w:noProof/>
        <w:sz w:val="20"/>
        <w:lang w:bidi="ar-SA"/>
      </w:rPr>
    </w:pPr>
  </w:p>
  <w:p w14:paraId="63EB9D79" w14:textId="77777777" w:rsidR="0011751C" w:rsidRDefault="0011751C" w:rsidP="00FF0834">
    <w:pPr>
      <w:pStyle w:val="a3"/>
      <w:spacing w:line="14" w:lineRule="auto"/>
      <w:rPr>
        <w:noProof/>
        <w:sz w:val="20"/>
        <w:lang w:bidi="ar-SA"/>
      </w:rPr>
    </w:pPr>
  </w:p>
  <w:p w14:paraId="6105094A" w14:textId="77777777" w:rsidR="0011751C" w:rsidRDefault="0011751C">
    <w:pPr>
      <w:pStyle w:val="a3"/>
      <w:spacing w:line="14" w:lineRule="auto"/>
      <w:rPr>
        <w:noProof/>
        <w:sz w:val="20"/>
        <w:lang w:bidi="ar-SA"/>
      </w:rPr>
    </w:pPr>
  </w:p>
  <w:p w14:paraId="19425006" w14:textId="77777777" w:rsidR="0011751C" w:rsidRDefault="0011751C">
    <w:pPr>
      <w:pStyle w:val="a3"/>
      <w:spacing w:line="14" w:lineRule="auto"/>
      <w:rPr>
        <w:noProof/>
        <w:sz w:val="20"/>
        <w:lang w:bidi="ar-SA"/>
      </w:rPr>
    </w:pPr>
  </w:p>
  <w:p w14:paraId="2004BE7D" w14:textId="77777777" w:rsidR="0011751C" w:rsidRDefault="0011751C">
    <w:pPr>
      <w:pStyle w:val="a3"/>
      <w:spacing w:line="14" w:lineRule="auto"/>
      <w:rPr>
        <w:noProof/>
        <w:sz w:val="20"/>
        <w:lang w:bidi="ar-SA"/>
      </w:rPr>
    </w:pPr>
  </w:p>
  <w:p w14:paraId="710C7FBF" w14:textId="77777777" w:rsidR="0011751C" w:rsidRDefault="0011751C">
    <w:pPr>
      <w:pStyle w:val="a3"/>
      <w:spacing w:line="14" w:lineRule="auto"/>
      <w:rPr>
        <w:noProof/>
        <w:sz w:val="20"/>
        <w:lang w:bidi="ar-SA"/>
      </w:rPr>
    </w:pPr>
  </w:p>
  <w:p w14:paraId="078DC763" w14:textId="77777777" w:rsidR="0011751C" w:rsidRDefault="0011751C">
    <w:pPr>
      <w:pStyle w:val="a3"/>
      <w:spacing w:line="14" w:lineRule="auto"/>
      <w:rPr>
        <w:noProof/>
        <w:sz w:val="20"/>
        <w:lang w:bidi="ar-SA"/>
      </w:rPr>
    </w:pPr>
  </w:p>
  <w:p w14:paraId="6526E453" w14:textId="77777777" w:rsidR="0011751C" w:rsidRDefault="0011751C">
    <w:pPr>
      <w:pStyle w:val="a3"/>
      <w:spacing w:line="14" w:lineRule="auto"/>
      <w:rPr>
        <w:noProof/>
        <w:sz w:val="20"/>
        <w:lang w:bidi="ar-SA"/>
      </w:rPr>
    </w:pPr>
  </w:p>
  <w:p w14:paraId="2012294F" w14:textId="77777777" w:rsidR="0011751C" w:rsidRDefault="0011751C">
    <w:pPr>
      <w:pStyle w:val="a3"/>
      <w:spacing w:line="14" w:lineRule="auto"/>
      <w:rPr>
        <w:noProof/>
        <w:sz w:val="20"/>
        <w:lang w:bidi="ar-SA"/>
      </w:rPr>
    </w:pPr>
  </w:p>
  <w:p w14:paraId="73C7776A" w14:textId="77777777" w:rsidR="0011751C" w:rsidRDefault="0011751C">
    <w:pPr>
      <w:pStyle w:val="a3"/>
      <w:spacing w:line="14" w:lineRule="auto"/>
      <w:rPr>
        <w:noProof/>
        <w:sz w:val="20"/>
        <w:lang w:bidi="ar-SA"/>
      </w:rPr>
    </w:pPr>
  </w:p>
  <w:p w14:paraId="463D14CB" w14:textId="77777777" w:rsidR="0011751C" w:rsidRDefault="0011751C">
    <w:pPr>
      <w:pStyle w:val="a3"/>
      <w:spacing w:line="14" w:lineRule="auto"/>
      <w:rPr>
        <w:noProof/>
        <w:sz w:val="20"/>
        <w:lang w:bidi="ar-SA"/>
      </w:rPr>
    </w:pPr>
  </w:p>
  <w:p w14:paraId="3053902E" w14:textId="77777777" w:rsidR="0011751C" w:rsidRDefault="0011751C">
    <w:pPr>
      <w:pStyle w:val="a3"/>
      <w:spacing w:line="14" w:lineRule="auto"/>
      <w:rPr>
        <w:noProof/>
        <w:sz w:val="20"/>
        <w:lang w:bidi="ar-SA"/>
      </w:rPr>
    </w:pPr>
  </w:p>
  <w:p w14:paraId="10CF05C9" w14:textId="77777777" w:rsidR="0011751C" w:rsidRDefault="0011751C">
    <w:pPr>
      <w:pStyle w:val="a3"/>
      <w:spacing w:line="14" w:lineRule="auto"/>
      <w:rPr>
        <w:noProof/>
        <w:sz w:val="20"/>
        <w:lang w:bidi="ar-SA"/>
      </w:rPr>
    </w:pPr>
  </w:p>
  <w:p w14:paraId="711DB806" w14:textId="77777777" w:rsidR="0011751C" w:rsidRDefault="0011751C">
    <w:pPr>
      <w:pStyle w:val="a3"/>
      <w:spacing w:line="14" w:lineRule="auto"/>
      <w:rPr>
        <w:noProof/>
        <w:sz w:val="20"/>
        <w:lang w:bidi="ar-SA"/>
      </w:rPr>
    </w:pPr>
  </w:p>
  <w:p w14:paraId="1C29AD60" w14:textId="77777777" w:rsidR="0011751C" w:rsidRDefault="0011751C">
    <w:pPr>
      <w:pStyle w:val="a3"/>
      <w:spacing w:line="14" w:lineRule="auto"/>
      <w:rPr>
        <w:noProof/>
        <w:sz w:val="20"/>
        <w:lang w:bidi="ar-SA"/>
      </w:rPr>
    </w:pPr>
  </w:p>
  <w:p w14:paraId="05ED04A2" w14:textId="77777777" w:rsidR="0011751C" w:rsidRDefault="0011751C">
    <w:pPr>
      <w:pStyle w:val="a3"/>
      <w:spacing w:line="14" w:lineRule="auto"/>
      <w:rPr>
        <w:noProof/>
        <w:sz w:val="20"/>
        <w:lang w:bidi="ar-SA"/>
      </w:rPr>
    </w:pPr>
  </w:p>
  <w:p w14:paraId="70D77CA3" w14:textId="77777777" w:rsidR="0011751C" w:rsidRDefault="0011751C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046A6" w14:textId="77777777" w:rsidR="0011751C" w:rsidRDefault="0011751C">
    <w:pPr>
      <w:pStyle w:val="a3"/>
      <w:spacing w:line="14" w:lineRule="auto"/>
      <w:rPr>
        <w:sz w:val="20"/>
      </w:rPr>
    </w:pPr>
    <w:r>
      <w:rPr>
        <w:sz w:val="20"/>
      </w:rPr>
      <w:t xml:space="preserve">         </w:t>
    </w:r>
  </w:p>
  <w:tbl>
    <w:tblPr>
      <w:tblStyle w:val="a9"/>
      <w:tblW w:w="4557" w:type="pct"/>
      <w:tblInd w:w="2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666"/>
      <w:gridCol w:w="8369"/>
    </w:tblGrid>
    <w:tr w:rsidR="0011751C" w:rsidRPr="00EE151B" w14:paraId="6D7A4F7E" w14:textId="77777777" w:rsidTr="002D4911">
      <w:trPr>
        <w:trHeight w:val="1014"/>
      </w:trPr>
      <w:tc>
        <w:tcPr>
          <w:tcW w:w="830" w:type="pct"/>
        </w:tcPr>
        <w:p w14:paraId="6283041A" w14:textId="59E4892F" w:rsidR="0011751C" w:rsidRPr="00EE151B" w:rsidRDefault="002D4911" w:rsidP="00163FDC">
          <w:pPr>
            <w:ind w:right="72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2F6FB36E" wp14:editId="6B435741">
                <wp:simplePos x="0" y="0"/>
                <wp:positionH relativeFrom="column">
                  <wp:posOffset>-2540</wp:posOffset>
                </wp:positionH>
                <wp:positionV relativeFrom="paragraph">
                  <wp:posOffset>3810</wp:posOffset>
                </wp:positionV>
                <wp:extent cx="5940425" cy="1231265"/>
                <wp:effectExtent l="0" t="0" r="0" b="0"/>
                <wp:wrapNone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0425" cy="1231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70" w:type="pct"/>
        </w:tcPr>
        <w:p w14:paraId="5A363ACA" w14:textId="0ED6E996" w:rsidR="0011751C" w:rsidRPr="00FF0834" w:rsidRDefault="0011751C" w:rsidP="00163FDC">
          <w:pPr>
            <w:rPr>
              <w:rFonts w:asciiTheme="minorHAnsi" w:hAnsiTheme="minorHAnsi" w:cstheme="minorHAnsi"/>
              <w:snapToGrid w:val="0"/>
              <w:sz w:val="24"/>
              <w:szCs w:val="24"/>
            </w:rPr>
          </w:pPr>
        </w:p>
      </w:tc>
    </w:tr>
    <w:tr w:rsidR="002D4911" w:rsidRPr="00EE151B" w14:paraId="791210E9" w14:textId="77777777" w:rsidTr="0011751C">
      <w:trPr>
        <w:trHeight w:val="1014"/>
      </w:trPr>
      <w:tc>
        <w:tcPr>
          <w:tcW w:w="830" w:type="pct"/>
          <w:tcBorders>
            <w:bottom w:val="double" w:sz="4" w:space="0" w:color="auto"/>
          </w:tcBorders>
        </w:tcPr>
        <w:p w14:paraId="55A613B6" w14:textId="77777777" w:rsidR="002D4911" w:rsidRDefault="002D4911" w:rsidP="00163FDC">
          <w:pPr>
            <w:ind w:right="72"/>
            <w:rPr>
              <w:noProof/>
            </w:rPr>
          </w:pPr>
        </w:p>
      </w:tc>
      <w:tc>
        <w:tcPr>
          <w:tcW w:w="4170" w:type="pct"/>
          <w:tcBorders>
            <w:bottom w:val="double" w:sz="4" w:space="0" w:color="auto"/>
          </w:tcBorders>
        </w:tcPr>
        <w:p w14:paraId="5F4F1CD5" w14:textId="77777777" w:rsidR="002D4911" w:rsidRPr="00FF0834" w:rsidRDefault="002D4911" w:rsidP="00163FDC">
          <w:pPr>
            <w:rPr>
              <w:rFonts w:asciiTheme="minorHAnsi" w:hAnsiTheme="minorHAnsi" w:cstheme="minorHAnsi"/>
              <w:snapToGrid w:val="0"/>
              <w:sz w:val="24"/>
              <w:szCs w:val="24"/>
            </w:rPr>
          </w:pPr>
        </w:p>
      </w:tc>
    </w:tr>
  </w:tbl>
  <w:p w14:paraId="08487523" w14:textId="77777777" w:rsidR="0011751C" w:rsidRDefault="0011751C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40B5F" w14:textId="77777777" w:rsidR="0011751C" w:rsidRDefault="0011751C">
    <w:pPr>
      <w:pStyle w:val="a3"/>
      <w:spacing w:line="14" w:lineRule="auto"/>
      <w:rPr>
        <w:sz w:val="20"/>
      </w:rPr>
    </w:pPr>
    <w:r>
      <w:rPr>
        <w:sz w:val="20"/>
      </w:rPr>
      <w:t xml:space="preserve">        </w:t>
    </w:r>
  </w:p>
  <w:tbl>
    <w:tblPr>
      <w:tblStyle w:val="a9"/>
      <w:tblW w:w="4557" w:type="pct"/>
      <w:tblInd w:w="2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666"/>
      <w:gridCol w:w="8369"/>
    </w:tblGrid>
    <w:tr w:rsidR="0011751C" w:rsidRPr="00EE151B" w14:paraId="4E00F80E" w14:textId="77777777" w:rsidTr="002D4911">
      <w:trPr>
        <w:trHeight w:val="1014"/>
      </w:trPr>
      <w:tc>
        <w:tcPr>
          <w:tcW w:w="830" w:type="pct"/>
        </w:tcPr>
        <w:p w14:paraId="18E52217" w14:textId="2E994431" w:rsidR="0011751C" w:rsidRPr="00EE151B" w:rsidRDefault="002D4911" w:rsidP="00163FDC">
          <w:pPr>
            <w:ind w:right="72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D9CAAA" wp14:editId="6640C4CE">
                <wp:simplePos x="0" y="0"/>
                <wp:positionH relativeFrom="column">
                  <wp:posOffset>-2540</wp:posOffset>
                </wp:positionH>
                <wp:positionV relativeFrom="paragraph">
                  <wp:posOffset>3810</wp:posOffset>
                </wp:positionV>
                <wp:extent cx="5940425" cy="1231265"/>
                <wp:effectExtent l="0" t="0" r="0" b="0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0425" cy="1231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70" w:type="pct"/>
        </w:tcPr>
        <w:p w14:paraId="4D3038D4" w14:textId="43177C24" w:rsidR="0011751C" w:rsidRPr="00FF0834" w:rsidRDefault="0011751C" w:rsidP="00163FDC">
          <w:pPr>
            <w:rPr>
              <w:rFonts w:asciiTheme="minorHAnsi" w:hAnsiTheme="minorHAnsi" w:cstheme="minorHAnsi"/>
              <w:snapToGrid w:val="0"/>
              <w:sz w:val="24"/>
              <w:szCs w:val="24"/>
            </w:rPr>
          </w:pPr>
        </w:p>
      </w:tc>
    </w:tr>
    <w:tr w:rsidR="002D4911" w:rsidRPr="00EE151B" w14:paraId="0837695A" w14:textId="77777777" w:rsidTr="0011751C">
      <w:trPr>
        <w:trHeight w:val="1014"/>
      </w:trPr>
      <w:tc>
        <w:tcPr>
          <w:tcW w:w="830" w:type="pct"/>
          <w:tcBorders>
            <w:bottom w:val="double" w:sz="4" w:space="0" w:color="auto"/>
          </w:tcBorders>
        </w:tcPr>
        <w:p w14:paraId="3CB57DA8" w14:textId="77777777" w:rsidR="002D4911" w:rsidRDefault="002D4911" w:rsidP="00163FDC">
          <w:pPr>
            <w:ind w:right="72"/>
            <w:rPr>
              <w:noProof/>
            </w:rPr>
          </w:pPr>
        </w:p>
      </w:tc>
      <w:tc>
        <w:tcPr>
          <w:tcW w:w="4170" w:type="pct"/>
          <w:tcBorders>
            <w:bottom w:val="double" w:sz="4" w:space="0" w:color="auto"/>
          </w:tcBorders>
        </w:tcPr>
        <w:p w14:paraId="19A2738B" w14:textId="77777777" w:rsidR="002D4911" w:rsidRPr="00FF0834" w:rsidRDefault="002D4911" w:rsidP="00163FDC">
          <w:pPr>
            <w:rPr>
              <w:rFonts w:asciiTheme="minorHAnsi" w:hAnsiTheme="minorHAnsi" w:cstheme="minorHAnsi"/>
              <w:snapToGrid w:val="0"/>
              <w:sz w:val="24"/>
              <w:szCs w:val="24"/>
            </w:rPr>
          </w:pPr>
        </w:p>
      </w:tc>
    </w:tr>
  </w:tbl>
  <w:p w14:paraId="1638FF2A" w14:textId="77777777" w:rsidR="0011751C" w:rsidRDefault="0011751C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8E9"/>
    <w:multiLevelType w:val="multilevel"/>
    <w:tmpl w:val="F8825C64"/>
    <w:lvl w:ilvl="0">
      <w:start w:val="1"/>
      <w:numFmt w:val="decimal"/>
      <w:lvlText w:val="%1."/>
      <w:lvlJc w:val="left"/>
      <w:pPr>
        <w:ind w:left="655" w:hanging="423"/>
        <w:jc w:val="right"/>
      </w:pPr>
      <w:rPr>
        <w:rFonts w:ascii="Palatino Linotype" w:eastAsia="Palatino Linotype" w:hAnsi="Palatino Linotype" w:cs="Palatino Linotype" w:hint="default"/>
        <w:b/>
        <w:bCs/>
        <w:w w:val="99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26" w:hanging="567"/>
      </w:pPr>
      <w:rPr>
        <w:rFonts w:ascii="Palatino Linotype" w:eastAsia="Palatino Linotype" w:hAnsi="Palatino Linotype" w:cs="Palatino Linotype" w:hint="default"/>
        <w:spacing w:val="-1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07" w:hanging="5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94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1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8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5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42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0" w:hanging="567"/>
      </w:pPr>
      <w:rPr>
        <w:rFonts w:hint="default"/>
        <w:lang w:val="ru-RU" w:eastAsia="ru-RU" w:bidi="ru-RU"/>
      </w:rPr>
    </w:lvl>
  </w:abstractNum>
  <w:abstractNum w:abstractNumId="1" w15:restartNumberingAfterBreak="0">
    <w:nsid w:val="02005A6E"/>
    <w:multiLevelType w:val="hybridMultilevel"/>
    <w:tmpl w:val="1A6AC204"/>
    <w:lvl w:ilvl="0" w:tplc="FA181B3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354816"/>
    <w:multiLevelType w:val="hybridMultilevel"/>
    <w:tmpl w:val="4E5C9694"/>
    <w:lvl w:ilvl="0" w:tplc="20549A3E">
      <w:start w:val="1"/>
      <w:numFmt w:val="decimal"/>
      <w:lvlText w:val="%1."/>
      <w:lvlJc w:val="left"/>
      <w:pPr>
        <w:ind w:left="2868" w:hanging="216"/>
      </w:pPr>
      <w:rPr>
        <w:rFonts w:ascii="Arial" w:eastAsia="Arial" w:hAnsi="Arial" w:cs="Arial" w:hint="default"/>
        <w:i/>
        <w:spacing w:val="-6"/>
        <w:w w:val="51"/>
        <w:sz w:val="32"/>
        <w:szCs w:val="32"/>
        <w:lang w:val="ru-RU" w:eastAsia="ru-RU" w:bidi="ru-RU"/>
      </w:rPr>
    </w:lvl>
    <w:lvl w:ilvl="1" w:tplc="A2DEB1F2">
      <w:numFmt w:val="bullet"/>
      <w:lvlText w:val="•"/>
      <w:lvlJc w:val="left"/>
      <w:pPr>
        <w:ind w:left="3674" w:hanging="216"/>
      </w:pPr>
      <w:rPr>
        <w:rFonts w:hint="default"/>
        <w:lang w:val="ru-RU" w:eastAsia="ru-RU" w:bidi="ru-RU"/>
      </w:rPr>
    </w:lvl>
    <w:lvl w:ilvl="2" w:tplc="4350BD74">
      <w:numFmt w:val="bullet"/>
      <w:lvlText w:val="•"/>
      <w:lvlJc w:val="left"/>
      <w:pPr>
        <w:ind w:left="4488" w:hanging="216"/>
      </w:pPr>
      <w:rPr>
        <w:rFonts w:hint="default"/>
        <w:lang w:val="ru-RU" w:eastAsia="ru-RU" w:bidi="ru-RU"/>
      </w:rPr>
    </w:lvl>
    <w:lvl w:ilvl="3" w:tplc="7AAA5AFC">
      <w:numFmt w:val="bullet"/>
      <w:lvlText w:val="•"/>
      <w:lvlJc w:val="left"/>
      <w:pPr>
        <w:ind w:left="5303" w:hanging="216"/>
      </w:pPr>
      <w:rPr>
        <w:rFonts w:hint="default"/>
        <w:lang w:val="ru-RU" w:eastAsia="ru-RU" w:bidi="ru-RU"/>
      </w:rPr>
    </w:lvl>
    <w:lvl w:ilvl="4" w:tplc="0534E0D8">
      <w:numFmt w:val="bullet"/>
      <w:lvlText w:val="•"/>
      <w:lvlJc w:val="left"/>
      <w:pPr>
        <w:ind w:left="6117" w:hanging="216"/>
      </w:pPr>
      <w:rPr>
        <w:rFonts w:hint="default"/>
        <w:lang w:val="ru-RU" w:eastAsia="ru-RU" w:bidi="ru-RU"/>
      </w:rPr>
    </w:lvl>
    <w:lvl w:ilvl="5" w:tplc="6CF6B23C">
      <w:numFmt w:val="bullet"/>
      <w:lvlText w:val="•"/>
      <w:lvlJc w:val="left"/>
      <w:pPr>
        <w:ind w:left="6932" w:hanging="216"/>
      </w:pPr>
      <w:rPr>
        <w:rFonts w:hint="default"/>
        <w:lang w:val="ru-RU" w:eastAsia="ru-RU" w:bidi="ru-RU"/>
      </w:rPr>
    </w:lvl>
    <w:lvl w:ilvl="6" w:tplc="2C064434">
      <w:numFmt w:val="bullet"/>
      <w:lvlText w:val="•"/>
      <w:lvlJc w:val="left"/>
      <w:pPr>
        <w:ind w:left="7746" w:hanging="216"/>
      </w:pPr>
      <w:rPr>
        <w:rFonts w:hint="default"/>
        <w:lang w:val="ru-RU" w:eastAsia="ru-RU" w:bidi="ru-RU"/>
      </w:rPr>
    </w:lvl>
    <w:lvl w:ilvl="7" w:tplc="05480BA4">
      <w:numFmt w:val="bullet"/>
      <w:lvlText w:val="•"/>
      <w:lvlJc w:val="left"/>
      <w:pPr>
        <w:ind w:left="8561" w:hanging="216"/>
      </w:pPr>
      <w:rPr>
        <w:rFonts w:hint="default"/>
        <w:lang w:val="ru-RU" w:eastAsia="ru-RU" w:bidi="ru-RU"/>
      </w:rPr>
    </w:lvl>
    <w:lvl w:ilvl="8" w:tplc="E51ADB44">
      <w:numFmt w:val="bullet"/>
      <w:lvlText w:val="•"/>
      <w:lvlJc w:val="left"/>
      <w:pPr>
        <w:ind w:left="9375" w:hanging="216"/>
      </w:pPr>
      <w:rPr>
        <w:rFonts w:hint="default"/>
        <w:lang w:val="ru-RU" w:eastAsia="ru-RU" w:bidi="ru-RU"/>
      </w:rPr>
    </w:lvl>
  </w:abstractNum>
  <w:abstractNum w:abstractNumId="3" w15:restartNumberingAfterBreak="0">
    <w:nsid w:val="11F92AB2"/>
    <w:multiLevelType w:val="hybridMultilevel"/>
    <w:tmpl w:val="78220BEA"/>
    <w:lvl w:ilvl="0" w:tplc="54B8ADBA">
      <w:start w:val="1"/>
      <w:numFmt w:val="decimal"/>
      <w:lvlText w:val="%1."/>
      <w:lvlJc w:val="left"/>
      <w:pPr>
        <w:ind w:left="660" w:hanging="437"/>
      </w:pPr>
      <w:rPr>
        <w:rFonts w:ascii="Palatino Linotype" w:eastAsia="Palatino Linotype" w:hAnsi="Palatino Linotype" w:cs="Palatino Linotype" w:hint="default"/>
        <w:w w:val="99"/>
        <w:sz w:val="28"/>
        <w:szCs w:val="28"/>
        <w:lang w:val="ru-RU" w:eastAsia="ru-RU" w:bidi="ru-RU"/>
      </w:rPr>
    </w:lvl>
    <w:lvl w:ilvl="1" w:tplc="4118B8D0">
      <w:numFmt w:val="bullet"/>
      <w:lvlText w:val="•"/>
      <w:lvlJc w:val="left"/>
      <w:pPr>
        <w:ind w:left="1694" w:hanging="437"/>
      </w:pPr>
      <w:rPr>
        <w:rFonts w:hint="default"/>
        <w:lang w:val="ru-RU" w:eastAsia="ru-RU" w:bidi="ru-RU"/>
      </w:rPr>
    </w:lvl>
    <w:lvl w:ilvl="2" w:tplc="B6BA6C7C">
      <w:numFmt w:val="bullet"/>
      <w:lvlText w:val="•"/>
      <w:lvlJc w:val="left"/>
      <w:pPr>
        <w:ind w:left="2728" w:hanging="437"/>
      </w:pPr>
      <w:rPr>
        <w:rFonts w:hint="default"/>
        <w:lang w:val="ru-RU" w:eastAsia="ru-RU" w:bidi="ru-RU"/>
      </w:rPr>
    </w:lvl>
    <w:lvl w:ilvl="3" w:tplc="6ED8E7F0">
      <w:numFmt w:val="bullet"/>
      <w:lvlText w:val="•"/>
      <w:lvlJc w:val="left"/>
      <w:pPr>
        <w:ind w:left="3763" w:hanging="437"/>
      </w:pPr>
      <w:rPr>
        <w:rFonts w:hint="default"/>
        <w:lang w:val="ru-RU" w:eastAsia="ru-RU" w:bidi="ru-RU"/>
      </w:rPr>
    </w:lvl>
    <w:lvl w:ilvl="4" w:tplc="A8402BFC">
      <w:numFmt w:val="bullet"/>
      <w:lvlText w:val="•"/>
      <w:lvlJc w:val="left"/>
      <w:pPr>
        <w:ind w:left="4797" w:hanging="437"/>
      </w:pPr>
      <w:rPr>
        <w:rFonts w:hint="default"/>
        <w:lang w:val="ru-RU" w:eastAsia="ru-RU" w:bidi="ru-RU"/>
      </w:rPr>
    </w:lvl>
    <w:lvl w:ilvl="5" w:tplc="E5405104">
      <w:numFmt w:val="bullet"/>
      <w:lvlText w:val="•"/>
      <w:lvlJc w:val="left"/>
      <w:pPr>
        <w:ind w:left="5832" w:hanging="437"/>
      </w:pPr>
      <w:rPr>
        <w:rFonts w:hint="default"/>
        <w:lang w:val="ru-RU" w:eastAsia="ru-RU" w:bidi="ru-RU"/>
      </w:rPr>
    </w:lvl>
    <w:lvl w:ilvl="6" w:tplc="75A49CF4">
      <w:numFmt w:val="bullet"/>
      <w:lvlText w:val="•"/>
      <w:lvlJc w:val="left"/>
      <w:pPr>
        <w:ind w:left="6866" w:hanging="437"/>
      </w:pPr>
      <w:rPr>
        <w:rFonts w:hint="default"/>
        <w:lang w:val="ru-RU" w:eastAsia="ru-RU" w:bidi="ru-RU"/>
      </w:rPr>
    </w:lvl>
    <w:lvl w:ilvl="7" w:tplc="B8E0FBCC">
      <w:numFmt w:val="bullet"/>
      <w:lvlText w:val="•"/>
      <w:lvlJc w:val="left"/>
      <w:pPr>
        <w:ind w:left="7901" w:hanging="437"/>
      </w:pPr>
      <w:rPr>
        <w:rFonts w:hint="default"/>
        <w:lang w:val="ru-RU" w:eastAsia="ru-RU" w:bidi="ru-RU"/>
      </w:rPr>
    </w:lvl>
    <w:lvl w:ilvl="8" w:tplc="45ECFB8E">
      <w:numFmt w:val="bullet"/>
      <w:lvlText w:val="•"/>
      <w:lvlJc w:val="left"/>
      <w:pPr>
        <w:ind w:left="8935" w:hanging="437"/>
      </w:pPr>
      <w:rPr>
        <w:rFonts w:hint="default"/>
        <w:lang w:val="ru-RU" w:eastAsia="ru-RU" w:bidi="ru-RU"/>
      </w:rPr>
    </w:lvl>
  </w:abstractNum>
  <w:abstractNum w:abstractNumId="4" w15:restartNumberingAfterBreak="0">
    <w:nsid w:val="120B6B7B"/>
    <w:multiLevelType w:val="hybridMultilevel"/>
    <w:tmpl w:val="E71A7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542E0"/>
    <w:multiLevelType w:val="hybridMultilevel"/>
    <w:tmpl w:val="BB8461DE"/>
    <w:lvl w:ilvl="0" w:tplc="D564E8E4">
      <w:start w:val="1"/>
      <w:numFmt w:val="decimal"/>
      <w:lvlText w:val="%1."/>
      <w:lvlJc w:val="left"/>
      <w:pPr>
        <w:ind w:left="799" w:hanging="567"/>
      </w:pPr>
      <w:rPr>
        <w:rFonts w:ascii="Palatino Linotype" w:eastAsia="Palatino Linotype" w:hAnsi="Palatino Linotype" w:cs="Palatino Linotype" w:hint="default"/>
        <w:w w:val="99"/>
        <w:sz w:val="28"/>
        <w:szCs w:val="28"/>
        <w:lang w:val="ru-RU" w:eastAsia="ru-RU" w:bidi="ru-RU"/>
      </w:rPr>
    </w:lvl>
    <w:lvl w:ilvl="1" w:tplc="00507EAC">
      <w:numFmt w:val="bullet"/>
      <w:lvlText w:val="•"/>
      <w:lvlJc w:val="left"/>
      <w:pPr>
        <w:ind w:left="1820" w:hanging="567"/>
      </w:pPr>
      <w:rPr>
        <w:rFonts w:hint="default"/>
        <w:lang w:val="ru-RU" w:eastAsia="ru-RU" w:bidi="ru-RU"/>
      </w:rPr>
    </w:lvl>
    <w:lvl w:ilvl="2" w:tplc="24F4E6A6">
      <w:numFmt w:val="bullet"/>
      <w:lvlText w:val="•"/>
      <w:lvlJc w:val="left"/>
      <w:pPr>
        <w:ind w:left="2840" w:hanging="567"/>
      </w:pPr>
      <w:rPr>
        <w:rFonts w:hint="default"/>
        <w:lang w:val="ru-RU" w:eastAsia="ru-RU" w:bidi="ru-RU"/>
      </w:rPr>
    </w:lvl>
    <w:lvl w:ilvl="3" w:tplc="18F27140">
      <w:numFmt w:val="bullet"/>
      <w:lvlText w:val="•"/>
      <w:lvlJc w:val="left"/>
      <w:pPr>
        <w:ind w:left="3861" w:hanging="567"/>
      </w:pPr>
      <w:rPr>
        <w:rFonts w:hint="default"/>
        <w:lang w:val="ru-RU" w:eastAsia="ru-RU" w:bidi="ru-RU"/>
      </w:rPr>
    </w:lvl>
    <w:lvl w:ilvl="4" w:tplc="453A4514">
      <w:numFmt w:val="bullet"/>
      <w:lvlText w:val="•"/>
      <w:lvlJc w:val="left"/>
      <w:pPr>
        <w:ind w:left="4881" w:hanging="567"/>
      </w:pPr>
      <w:rPr>
        <w:rFonts w:hint="default"/>
        <w:lang w:val="ru-RU" w:eastAsia="ru-RU" w:bidi="ru-RU"/>
      </w:rPr>
    </w:lvl>
    <w:lvl w:ilvl="5" w:tplc="8AC8A720">
      <w:numFmt w:val="bullet"/>
      <w:lvlText w:val="•"/>
      <w:lvlJc w:val="left"/>
      <w:pPr>
        <w:ind w:left="5902" w:hanging="567"/>
      </w:pPr>
      <w:rPr>
        <w:rFonts w:hint="default"/>
        <w:lang w:val="ru-RU" w:eastAsia="ru-RU" w:bidi="ru-RU"/>
      </w:rPr>
    </w:lvl>
    <w:lvl w:ilvl="6" w:tplc="201AEC94">
      <w:numFmt w:val="bullet"/>
      <w:lvlText w:val="•"/>
      <w:lvlJc w:val="left"/>
      <w:pPr>
        <w:ind w:left="6922" w:hanging="567"/>
      </w:pPr>
      <w:rPr>
        <w:rFonts w:hint="default"/>
        <w:lang w:val="ru-RU" w:eastAsia="ru-RU" w:bidi="ru-RU"/>
      </w:rPr>
    </w:lvl>
    <w:lvl w:ilvl="7" w:tplc="77043530">
      <w:numFmt w:val="bullet"/>
      <w:lvlText w:val="•"/>
      <w:lvlJc w:val="left"/>
      <w:pPr>
        <w:ind w:left="7943" w:hanging="567"/>
      </w:pPr>
      <w:rPr>
        <w:rFonts w:hint="default"/>
        <w:lang w:val="ru-RU" w:eastAsia="ru-RU" w:bidi="ru-RU"/>
      </w:rPr>
    </w:lvl>
    <w:lvl w:ilvl="8" w:tplc="F92A4658">
      <w:numFmt w:val="bullet"/>
      <w:lvlText w:val="•"/>
      <w:lvlJc w:val="left"/>
      <w:pPr>
        <w:ind w:left="8963" w:hanging="567"/>
      </w:pPr>
      <w:rPr>
        <w:rFonts w:hint="default"/>
        <w:lang w:val="ru-RU" w:eastAsia="ru-RU" w:bidi="ru-RU"/>
      </w:rPr>
    </w:lvl>
  </w:abstractNum>
  <w:abstractNum w:abstractNumId="6" w15:restartNumberingAfterBreak="0">
    <w:nsid w:val="20EA592A"/>
    <w:multiLevelType w:val="multilevel"/>
    <w:tmpl w:val="F538153C"/>
    <w:lvl w:ilvl="0">
      <w:start w:val="1"/>
      <w:numFmt w:val="decimal"/>
      <w:lvlText w:val="%1."/>
      <w:lvlJc w:val="left"/>
      <w:pPr>
        <w:ind w:left="948" w:hanging="360"/>
        <w:jc w:val="right"/>
      </w:pPr>
      <w:rPr>
        <w:rFonts w:hint="default"/>
        <w:b/>
        <w:bCs/>
        <w:spacing w:val="-3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26" w:hanging="567"/>
      </w:pPr>
      <w:rPr>
        <w:rFonts w:hint="default"/>
        <w:spacing w:val="-6"/>
        <w:w w:val="10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09" w:hanging="567"/>
      </w:pPr>
      <w:rPr>
        <w:rFonts w:ascii="Palatino Linotype" w:eastAsia="Palatino Linotype" w:hAnsi="Palatino Linotype" w:cs="Palatino Linotype" w:hint="default"/>
        <w:spacing w:val="-6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500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857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15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73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1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88" w:hanging="567"/>
      </w:pPr>
      <w:rPr>
        <w:rFonts w:hint="default"/>
        <w:lang w:val="ru-RU" w:eastAsia="ru-RU" w:bidi="ru-RU"/>
      </w:rPr>
    </w:lvl>
  </w:abstractNum>
  <w:abstractNum w:abstractNumId="7" w15:restartNumberingAfterBreak="0">
    <w:nsid w:val="22E02CBA"/>
    <w:multiLevelType w:val="hybridMultilevel"/>
    <w:tmpl w:val="40A0A812"/>
    <w:lvl w:ilvl="0" w:tplc="55064EFE">
      <w:numFmt w:val="bullet"/>
      <w:lvlText w:val=""/>
      <w:lvlJc w:val="left"/>
      <w:pPr>
        <w:ind w:left="95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2E896EE">
      <w:numFmt w:val="bullet"/>
      <w:lvlText w:val="•"/>
      <w:lvlJc w:val="left"/>
      <w:pPr>
        <w:ind w:left="1964" w:hanging="360"/>
      </w:pPr>
      <w:rPr>
        <w:rFonts w:hint="default"/>
        <w:lang w:val="ru-RU" w:eastAsia="ru-RU" w:bidi="ru-RU"/>
      </w:rPr>
    </w:lvl>
    <w:lvl w:ilvl="2" w:tplc="C2F24968">
      <w:numFmt w:val="bullet"/>
      <w:lvlText w:val="•"/>
      <w:lvlJc w:val="left"/>
      <w:pPr>
        <w:ind w:left="2968" w:hanging="360"/>
      </w:pPr>
      <w:rPr>
        <w:rFonts w:hint="default"/>
        <w:lang w:val="ru-RU" w:eastAsia="ru-RU" w:bidi="ru-RU"/>
      </w:rPr>
    </w:lvl>
    <w:lvl w:ilvl="3" w:tplc="A76C5652">
      <w:numFmt w:val="bullet"/>
      <w:lvlText w:val="•"/>
      <w:lvlJc w:val="left"/>
      <w:pPr>
        <w:ind w:left="3973" w:hanging="360"/>
      </w:pPr>
      <w:rPr>
        <w:rFonts w:hint="default"/>
        <w:lang w:val="ru-RU" w:eastAsia="ru-RU" w:bidi="ru-RU"/>
      </w:rPr>
    </w:lvl>
    <w:lvl w:ilvl="4" w:tplc="F2B21FEA">
      <w:numFmt w:val="bullet"/>
      <w:lvlText w:val="•"/>
      <w:lvlJc w:val="left"/>
      <w:pPr>
        <w:ind w:left="4977" w:hanging="360"/>
      </w:pPr>
      <w:rPr>
        <w:rFonts w:hint="default"/>
        <w:lang w:val="ru-RU" w:eastAsia="ru-RU" w:bidi="ru-RU"/>
      </w:rPr>
    </w:lvl>
    <w:lvl w:ilvl="5" w:tplc="D60E5AC4">
      <w:numFmt w:val="bullet"/>
      <w:lvlText w:val="•"/>
      <w:lvlJc w:val="left"/>
      <w:pPr>
        <w:ind w:left="5982" w:hanging="360"/>
      </w:pPr>
      <w:rPr>
        <w:rFonts w:hint="default"/>
        <w:lang w:val="ru-RU" w:eastAsia="ru-RU" w:bidi="ru-RU"/>
      </w:rPr>
    </w:lvl>
    <w:lvl w:ilvl="6" w:tplc="6B24DDCE">
      <w:numFmt w:val="bullet"/>
      <w:lvlText w:val="•"/>
      <w:lvlJc w:val="left"/>
      <w:pPr>
        <w:ind w:left="6986" w:hanging="360"/>
      </w:pPr>
      <w:rPr>
        <w:rFonts w:hint="default"/>
        <w:lang w:val="ru-RU" w:eastAsia="ru-RU" w:bidi="ru-RU"/>
      </w:rPr>
    </w:lvl>
    <w:lvl w:ilvl="7" w:tplc="E2BC0AF4">
      <w:numFmt w:val="bullet"/>
      <w:lvlText w:val="•"/>
      <w:lvlJc w:val="left"/>
      <w:pPr>
        <w:ind w:left="7991" w:hanging="360"/>
      </w:pPr>
      <w:rPr>
        <w:rFonts w:hint="default"/>
        <w:lang w:val="ru-RU" w:eastAsia="ru-RU" w:bidi="ru-RU"/>
      </w:rPr>
    </w:lvl>
    <w:lvl w:ilvl="8" w:tplc="7728AD2E">
      <w:numFmt w:val="bullet"/>
      <w:lvlText w:val="•"/>
      <w:lvlJc w:val="left"/>
      <w:pPr>
        <w:ind w:left="8995" w:hanging="360"/>
      </w:pPr>
      <w:rPr>
        <w:rFonts w:hint="default"/>
        <w:lang w:val="ru-RU" w:eastAsia="ru-RU" w:bidi="ru-RU"/>
      </w:rPr>
    </w:lvl>
  </w:abstractNum>
  <w:abstractNum w:abstractNumId="8" w15:restartNumberingAfterBreak="0">
    <w:nsid w:val="28C94ECF"/>
    <w:multiLevelType w:val="hybridMultilevel"/>
    <w:tmpl w:val="5F7EEBD4"/>
    <w:lvl w:ilvl="0" w:tplc="A6302006">
      <w:start w:val="1"/>
      <w:numFmt w:val="decimal"/>
      <w:lvlText w:val="%1."/>
      <w:lvlJc w:val="left"/>
      <w:pPr>
        <w:ind w:left="2872" w:hanging="197"/>
      </w:pPr>
      <w:rPr>
        <w:rFonts w:ascii="Arial" w:eastAsia="Arial" w:hAnsi="Arial" w:cs="Arial" w:hint="default"/>
        <w:i/>
        <w:spacing w:val="-1"/>
        <w:w w:val="53"/>
        <w:sz w:val="28"/>
        <w:szCs w:val="28"/>
        <w:lang w:val="ru-RU" w:eastAsia="ru-RU" w:bidi="ru-RU"/>
      </w:rPr>
    </w:lvl>
    <w:lvl w:ilvl="1" w:tplc="0ED432DA">
      <w:numFmt w:val="bullet"/>
      <w:lvlText w:val="•"/>
      <w:lvlJc w:val="left"/>
      <w:pPr>
        <w:ind w:left="3692" w:hanging="197"/>
      </w:pPr>
      <w:rPr>
        <w:rFonts w:hint="default"/>
        <w:lang w:val="ru-RU" w:eastAsia="ru-RU" w:bidi="ru-RU"/>
      </w:rPr>
    </w:lvl>
    <w:lvl w:ilvl="2" w:tplc="3A483566">
      <w:numFmt w:val="bullet"/>
      <w:lvlText w:val="•"/>
      <w:lvlJc w:val="left"/>
      <w:pPr>
        <w:ind w:left="4504" w:hanging="197"/>
      </w:pPr>
      <w:rPr>
        <w:rFonts w:hint="default"/>
        <w:lang w:val="ru-RU" w:eastAsia="ru-RU" w:bidi="ru-RU"/>
      </w:rPr>
    </w:lvl>
    <w:lvl w:ilvl="3" w:tplc="11961772">
      <w:numFmt w:val="bullet"/>
      <w:lvlText w:val="•"/>
      <w:lvlJc w:val="left"/>
      <w:pPr>
        <w:ind w:left="5317" w:hanging="197"/>
      </w:pPr>
      <w:rPr>
        <w:rFonts w:hint="default"/>
        <w:lang w:val="ru-RU" w:eastAsia="ru-RU" w:bidi="ru-RU"/>
      </w:rPr>
    </w:lvl>
    <w:lvl w:ilvl="4" w:tplc="C4382A74">
      <w:numFmt w:val="bullet"/>
      <w:lvlText w:val="•"/>
      <w:lvlJc w:val="left"/>
      <w:pPr>
        <w:ind w:left="6129" w:hanging="197"/>
      </w:pPr>
      <w:rPr>
        <w:rFonts w:hint="default"/>
        <w:lang w:val="ru-RU" w:eastAsia="ru-RU" w:bidi="ru-RU"/>
      </w:rPr>
    </w:lvl>
    <w:lvl w:ilvl="5" w:tplc="E8580DDE">
      <w:numFmt w:val="bullet"/>
      <w:lvlText w:val="•"/>
      <w:lvlJc w:val="left"/>
      <w:pPr>
        <w:ind w:left="6942" w:hanging="197"/>
      </w:pPr>
      <w:rPr>
        <w:rFonts w:hint="default"/>
        <w:lang w:val="ru-RU" w:eastAsia="ru-RU" w:bidi="ru-RU"/>
      </w:rPr>
    </w:lvl>
    <w:lvl w:ilvl="6" w:tplc="667ADE4E">
      <w:numFmt w:val="bullet"/>
      <w:lvlText w:val="•"/>
      <w:lvlJc w:val="left"/>
      <w:pPr>
        <w:ind w:left="7754" w:hanging="197"/>
      </w:pPr>
      <w:rPr>
        <w:rFonts w:hint="default"/>
        <w:lang w:val="ru-RU" w:eastAsia="ru-RU" w:bidi="ru-RU"/>
      </w:rPr>
    </w:lvl>
    <w:lvl w:ilvl="7" w:tplc="E35E2CC2">
      <w:numFmt w:val="bullet"/>
      <w:lvlText w:val="•"/>
      <w:lvlJc w:val="left"/>
      <w:pPr>
        <w:ind w:left="8567" w:hanging="197"/>
      </w:pPr>
      <w:rPr>
        <w:rFonts w:hint="default"/>
        <w:lang w:val="ru-RU" w:eastAsia="ru-RU" w:bidi="ru-RU"/>
      </w:rPr>
    </w:lvl>
    <w:lvl w:ilvl="8" w:tplc="982E85E2">
      <w:numFmt w:val="bullet"/>
      <w:lvlText w:val="•"/>
      <w:lvlJc w:val="left"/>
      <w:pPr>
        <w:ind w:left="9379" w:hanging="197"/>
      </w:pPr>
      <w:rPr>
        <w:rFonts w:hint="default"/>
        <w:lang w:val="ru-RU" w:eastAsia="ru-RU" w:bidi="ru-RU"/>
      </w:rPr>
    </w:lvl>
  </w:abstractNum>
  <w:abstractNum w:abstractNumId="9" w15:restartNumberingAfterBreak="0">
    <w:nsid w:val="2A23369E"/>
    <w:multiLevelType w:val="hybridMultilevel"/>
    <w:tmpl w:val="0AB2B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E0400"/>
    <w:multiLevelType w:val="hybridMultilevel"/>
    <w:tmpl w:val="565C7B48"/>
    <w:lvl w:ilvl="0" w:tplc="1EFAAE48">
      <w:start w:val="2"/>
      <w:numFmt w:val="decimal"/>
      <w:lvlText w:val="%1."/>
      <w:lvlJc w:val="left"/>
      <w:pPr>
        <w:ind w:left="251" w:hanging="183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ru-RU" w:eastAsia="ru-RU" w:bidi="ru-RU"/>
      </w:rPr>
    </w:lvl>
    <w:lvl w:ilvl="1" w:tplc="8DA8F90A">
      <w:numFmt w:val="bullet"/>
      <w:lvlText w:val="•"/>
      <w:lvlJc w:val="left"/>
      <w:pPr>
        <w:ind w:left="620" w:hanging="183"/>
      </w:pPr>
      <w:rPr>
        <w:rFonts w:hint="default"/>
        <w:lang w:val="ru-RU" w:eastAsia="ru-RU" w:bidi="ru-RU"/>
      </w:rPr>
    </w:lvl>
    <w:lvl w:ilvl="2" w:tplc="99109810">
      <w:numFmt w:val="bullet"/>
      <w:lvlText w:val="•"/>
      <w:lvlJc w:val="left"/>
      <w:pPr>
        <w:ind w:left="981" w:hanging="183"/>
      </w:pPr>
      <w:rPr>
        <w:rFonts w:hint="default"/>
        <w:lang w:val="ru-RU" w:eastAsia="ru-RU" w:bidi="ru-RU"/>
      </w:rPr>
    </w:lvl>
    <w:lvl w:ilvl="3" w:tplc="2D06B20A">
      <w:numFmt w:val="bullet"/>
      <w:lvlText w:val="•"/>
      <w:lvlJc w:val="left"/>
      <w:pPr>
        <w:ind w:left="1342" w:hanging="183"/>
      </w:pPr>
      <w:rPr>
        <w:rFonts w:hint="default"/>
        <w:lang w:val="ru-RU" w:eastAsia="ru-RU" w:bidi="ru-RU"/>
      </w:rPr>
    </w:lvl>
    <w:lvl w:ilvl="4" w:tplc="DFBA5F18">
      <w:numFmt w:val="bullet"/>
      <w:lvlText w:val="•"/>
      <w:lvlJc w:val="left"/>
      <w:pPr>
        <w:ind w:left="1703" w:hanging="183"/>
      </w:pPr>
      <w:rPr>
        <w:rFonts w:hint="default"/>
        <w:lang w:val="ru-RU" w:eastAsia="ru-RU" w:bidi="ru-RU"/>
      </w:rPr>
    </w:lvl>
    <w:lvl w:ilvl="5" w:tplc="9894E0E0">
      <w:numFmt w:val="bullet"/>
      <w:lvlText w:val="•"/>
      <w:lvlJc w:val="left"/>
      <w:pPr>
        <w:ind w:left="2064" w:hanging="183"/>
      </w:pPr>
      <w:rPr>
        <w:rFonts w:hint="default"/>
        <w:lang w:val="ru-RU" w:eastAsia="ru-RU" w:bidi="ru-RU"/>
      </w:rPr>
    </w:lvl>
    <w:lvl w:ilvl="6" w:tplc="8522E598">
      <w:numFmt w:val="bullet"/>
      <w:lvlText w:val="•"/>
      <w:lvlJc w:val="left"/>
      <w:pPr>
        <w:ind w:left="2425" w:hanging="183"/>
      </w:pPr>
      <w:rPr>
        <w:rFonts w:hint="default"/>
        <w:lang w:val="ru-RU" w:eastAsia="ru-RU" w:bidi="ru-RU"/>
      </w:rPr>
    </w:lvl>
    <w:lvl w:ilvl="7" w:tplc="7F229C54">
      <w:numFmt w:val="bullet"/>
      <w:lvlText w:val="•"/>
      <w:lvlJc w:val="left"/>
      <w:pPr>
        <w:ind w:left="2786" w:hanging="183"/>
      </w:pPr>
      <w:rPr>
        <w:rFonts w:hint="default"/>
        <w:lang w:val="ru-RU" w:eastAsia="ru-RU" w:bidi="ru-RU"/>
      </w:rPr>
    </w:lvl>
    <w:lvl w:ilvl="8" w:tplc="DE784F50">
      <w:numFmt w:val="bullet"/>
      <w:lvlText w:val="•"/>
      <w:lvlJc w:val="left"/>
      <w:pPr>
        <w:ind w:left="3147" w:hanging="183"/>
      </w:pPr>
      <w:rPr>
        <w:rFonts w:hint="default"/>
        <w:lang w:val="ru-RU" w:eastAsia="ru-RU" w:bidi="ru-RU"/>
      </w:rPr>
    </w:lvl>
  </w:abstractNum>
  <w:abstractNum w:abstractNumId="11" w15:restartNumberingAfterBreak="0">
    <w:nsid w:val="3BBB2CAB"/>
    <w:multiLevelType w:val="hybridMultilevel"/>
    <w:tmpl w:val="A6CC7E7C"/>
    <w:lvl w:ilvl="0" w:tplc="D25A4C50">
      <w:numFmt w:val="bullet"/>
      <w:lvlText w:val=""/>
      <w:lvlJc w:val="left"/>
      <w:pPr>
        <w:ind w:left="122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F1E0246">
      <w:numFmt w:val="bullet"/>
      <w:lvlText w:val="•"/>
      <w:lvlJc w:val="left"/>
      <w:pPr>
        <w:ind w:left="2198" w:hanging="284"/>
      </w:pPr>
      <w:rPr>
        <w:rFonts w:hint="default"/>
        <w:lang w:val="ru-RU" w:eastAsia="ru-RU" w:bidi="ru-RU"/>
      </w:rPr>
    </w:lvl>
    <w:lvl w:ilvl="2" w:tplc="A0FA1B4C">
      <w:numFmt w:val="bullet"/>
      <w:lvlText w:val="•"/>
      <w:lvlJc w:val="left"/>
      <w:pPr>
        <w:ind w:left="3176" w:hanging="284"/>
      </w:pPr>
      <w:rPr>
        <w:rFonts w:hint="default"/>
        <w:lang w:val="ru-RU" w:eastAsia="ru-RU" w:bidi="ru-RU"/>
      </w:rPr>
    </w:lvl>
    <w:lvl w:ilvl="3" w:tplc="B8EA9F18">
      <w:numFmt w:val="bullet"/>
      <w:lvlText w:val="•"/>
      <w:lvlJc w:val="left"/>
      <w:pPr>
        <w:ind w:left="4155" w:hanging="284"/>
      </w:pPr>
      <w:rPr>
        <w:rFonts w:hint="default"/>
        <w:lang w:val="ru-RU" w:eastAsia="ru-RU" w:bidi="ru-RU"/>
      </w:rPr>
    </w:lvl>
    <w:lvl w:ilvl="4" w:tplc="EB409D2E">
      <w:numFmt w:val="bullet"/>
      <w:lvlText w:val="•"/>
      <w:lvlJc w:val="left"/>
      <w:pPr>
        <w:ind w:left="5133" w:hanging="284"/>
      </w:pPr>
      <w:rPr>
        <w:rFonts w:hint="default"/>
        <w:lang w:val="ru-RU" w:eastAsia="ru-RU" w:bidi="ru-RU"/>
      </w:rPr>
    </w:lvl>
    <w:lvl w:ilvl="5" w:tplc="65807090">
      <w:numFmt w:val="bullet"/>
      <w:lvlText w:val="•"/>
      <w:lvlJc w:val="left"/>
      <w:pPr>
        <w:ind w:left="6112" w:hanging="284"/>
      </w:pPr>
      <w:rPr>
        <w:rFonts w:hint="default"/>
        <w:lang w:val="ru-RU" w:eastAsia="ru-RU" w:bidi="ru-RU"/>
      </w:rPr>
    </w:lvl>
    <w:lvl w:ilvl="6" w:tplc="E5A8E596">
      <w:numFmt w:val="bullet"/>
      <w:lvlText w:val="•"/>
      <w:lvlJc w:val="left"/>
      <w:pPr>
        <w:ind w:left="7090" w:hanging="284"/>
      </w:pPr>
      <w:rPr>
        <w:rFonts w:hint="default"/>
        <w:lang w:val="ru-RU" w:eastAsia="ru-RU" w:bidi="ru-RU"/>
      </w:rPr>
    </w:lvl>
    <w:lvl w:ilvl="7" w:tplc="6B2013E2">
      <w:numFmt w:val="bullet"/>
      <w:lvlText w:val="•"/>
      <w:lvlJc w:val="left"/>
      <w:pPr>
        <w:ind w:left="8069" w:hanging="284"/>
      </w:pPr>
      <w:rPr>
        <w:rFonts w:hint="default"/>
        <w:lang w:val="ru-RU" w:eastAsia="ru-RU" w:bidi="ru-RU"/>
      </w:rPr>
    </w:lvl>
    <w:lvl w:ilvl="8" w:tplc="24B0EC2E">
      <w:numFmt w:val="bullet"/>
      <w:lvlText w:val="•"/>
      <w:lvlJc w:val="left"/>
      <w:pPr>
        <w:ind w:left="9047" w:hanging="284"/>
      </w:pPr>
      <w:rPr>
        <w:rFonts w:hint="default"/>
        <w:lang w:val="ru-RU" w:eastAsia="ru-RU" w:bidi="ru-RU"/>
      </w:rPr>
    </w:lvl>
  </w:abstractNum>
  <w:abstractNum w:abstractNumId="12" w15:restartNumberingAfterBreak="0">
    <w:nsid w:val="492853F6"/>
    <w:multiLevelType w:val="hybridMultilevel"/>
    <w:tmpl w:val="907A3BC2"/>
    <w:lvl w:ilvl="0" w:tplc="04768EF6">
      <w:start w:val="1"/>
      <w:numFmt w:val="decimal"/>
      <w:lvlText w:val="%1."/>
      <w:lvlJc w:val="left"/>
      <w:pPr>
        <w:ind w:left="952" w:hanging="360"/>
      </w:pPr>
      <w:rPr>
        <w:rFonts w:ascii="Palatino Linotype" w:eastAsia="Palatino Linotype" w:hAnsi="Palatino Linotype" w:cs="Palatino Linotype" w:hint="default"/>
        <w:spacing w:val="-25"/>
        <w:w w:val="99"/>
        <w:sz w:val="24"/>
        <w:szCs w:val="24"/>
        <w:lang w:val="ru-RU" w:eastAsia="ru-RU" w:bidi="ru-RU"/>
      </w:rPr>
    </w:lvl>
    <w:lvl w:ilvl="1" w:tplc="00087758">
      <w:numFmt w:val="bullet"/>
      <w:lvlText w:val="•"/>
      <w:lvlJc w:val="left"/>
      <w:pPr>
        <w:ind w:left="1964" w:hanging="360"/>
      </w:pPr>
      <w:rPr>
        <w:rFonts w:hint="default"/>
        <w:lang w:val="ru-RU" w:eastAsia="ru-RU" w:bidi="ru-RU"/>
      </w:rPr>
    </w:lvl>
    <w:lvl w:ilvl="2" w:tplc="08CCC960">
      <w:numFmt w:val="bullet"/>
      <w:lvlText w:val="•"/>
      <w:lvlJc w:val="left"/>
      <w:pPr>
        <w:ind w:left="2968" w:hanging="360"/>
      </w:pPr>
      <w:rPr>
        <w:rFonts w:hint="default"/>
        <w:lang w:val="ru-RU" w:eastAsia="ru-RU" w:bidi="ru-RU"/>
      </w:rPr>
    </w:lvl>
    <w:lvl w:ilvl="3" w:tplc="E5C8CE58">
      <w:numFmt w:val="bullet"/>
      <w:lvlText w:val="•"/>
      <w:lvlJc w:val="left"/>
      <w:pPr>
        <w:ind w:left="3973" w:hanging="360"/>
      </w:pPr>
      <w:rPr>
        <w:rFonts w:hint="default"/>
        <w:lang w:val="ru-RU" w:eastAsia="ru-RU" w:bidi="ru-RU"/>
      </w:rPr>
    </w:lvl>
    <w:lvl w:ilvl="4" w:tplc="AF4ED424">
      <w:numFmt w:val="bullet"/>
      <w:lvlText w:val="•"/>
      <w:lvlJc w:val="left"/>
      <w:pPr>
        <w:ind w:left="4977" w:hanging="360"/>
      </w:pPr>
      <w:rPr>
        <w:rFonts w:hint="default"/>
        <w:lang w:val="ru-RU" w:eastAsia="ru-RU" w:bidi="ru-RU"/>
      </w:rPr>
    </w:lvl>
    <w:lvl w:ilvl="5" w:tplc="1D1AF8E4">
      <w:numFmt w:val="bullet"/>
      <w:lvlText w:val="•"/>
      <w:lvlJc w:val="left"/>
      <w:pPr>
        <w:ind w:left="5982" w:hanging="360"/>
      </w:pPr>
      <w:rPr>
        <w:rFonts w:hint="default"/>
        <w:lang w:val="ru-RU" w:eastAsia="ru-RU" w:bidi="ru-RU"/>
      </w:rPr>
    </w:lvl>
    <w:lvl w:ilvl="6" w:tplc="E2404904">
      <w:numFmt w:val="bullet"/>
      <w:lvlText w:val="•"/>
      <w:lvlJc w:val="left"/>
      <w:pPr>
        <w:ind w:left="6986" w:hanging="360"/>
      </w:pPr>
      <w:rPr>
        <w:rFonts w:hint="default"/>
        <w:lang w:val="ru-RU" w:eastAsia="ru-RU" w:bidi="ru-RU"/>
      </w:rPr>
    </w:lvl>
    <w:lvl w:ilvl="7" w:tplc="B63A64F2">
      <w:numFmt w:val="bullet"/>
      <w:lvlText w:val="•"/>
      <w:lvlJc w:val="left"/>
      <w:pPr>
        <w:ind w:left="7991" w:hanging="360"/>
      </w:pPr>
      <w:rPr>
        <w:rFonts w:hint="default"/>
        <w:lang w:val="ru-RU" w:eastAsia="ru-RU" w:bidi="ru-RU"/>
      </w:rPr>
    </w:lvl>
    <w:lvl w:ilvl="8" w:tplc="1FB6DFB4">
      <w:numFmt w:val="bullet"/>
      <w:lvlText w:val="•"/>
      <w:lvlJc w:val="left"/>
      <w:pPr>
        <w:ind w:left="8995" w:hanging="360"/>
      </w:pPr>
      <w:rPr>
        <w:rFonts w:hint="default"/>
        <w:lang w:val="ru-RU" w:eastAsia="ru-RU" w:bidi="ru-RU"/>
      </w:rPr>
    </w:lvl>
  </w:abstractNum>
  <w:abstractNum w:abstractNumId="13" w15:restartNumberingAfterBreak="0">
    <w:nsid w:val="4A3A4703"/>
    <w:multiLevelType w:val="hybridMultilevel"/>
    <w:tmpl w:val="034821EA"/>
    <w:lvl w:ilvl="0" w:tplc="A170D1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787873"/>
    <w:multiLevelType w:val="hybridMultilevel"/>
    <w:tmpl w:val="4AE227DA"/>
    <w:lvl w:ilvl="0" w:tplc="611E523C">
      <w:numFmt w:val="bullet"/>
      <w:lvlText w:val=""/>
      <w:lvlJc w:val="left"/>
      <w:pPr>
        <w:ind w:left="12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9545AD4">
      <w:numFmt w:val="bullet"/>
      <w:lvlText w:val="•"/>
      <w:lvlJc w:val="left"/>
      <w:pPr>
        <w:ind w:left="2198" w:hanging="360"/>
      </w:pPr>
      <w:rPr>
        <w:rFonts w:hint="default"/>
        <w:lang w:val="ru-RU" w:eastAsia="ru-RU" w:bidi="ru-RU"/>
      </w:rPr>
    </w:lvl>
    <w:lvl w:ilvl="2" w:tplc="DD42EE66">
      <w:numFmt w:val="bullet"/>
      <w:lvlText w:val="•"/>
      <w:lvlJc w:val="left"/>
      <w:pPr>
        <w:ind w:left="3176" w:hanging="360"/>
      </w:pPr>
      <w:rPr>
        <w:rFonts w:hint="default"/>
        <w:lang w:val="ru-RU" w:eastAsia="ru-RU" w:bidi="ru-RU"/>
      </w:rPr>
    </w:lvl>
    <w:lvl w:ilvl="3" w:tplc="56A0CDD0">
      <w:numFmt w:val="bullet"/>
      <w:lvlText w:val="•"/>
      <w:lvlJc w:val="left"/>
      <w:pPr>
        <w:ind w:left="4155" w:hanging="360"/>
      </w:pPr>
      <w:rPr>
        <w:rFonts w:hint="default"/>
        <w:lang w:val="ru-RU" w:eastAsia="ru-RU" w:bidi="ru-RU"/>
      </w:rPr>
    </w:lvl>
    <w:lvl w:ilvl="4" w:tplc="232E1912">
      <w:numFmt w:val="bullet"/>
      <w:lvlText w:val="•"/>
      <w:lvlJc w:val="left"/>
      <w:pPr>
        <w:ind w:left="5133" w:hanging="360"/>
      </w:pPr>
      <w:rPr>
        <w:rFonts w:hint="default"/>
        <w:lang w:val="ru-RU" w:eastAsia="ru-RU" w:bidi="ru-RU"/>
      </w:rPr>
    </w:lvl>
    <w:lvl w:ilvl="5" w:tplc="1FE26D64">
      <w:numFmt w:val="bullet"/>
      <w:lvlText w:val="•"/>
      <w:lvlJc w:val="left"/>
      <w:pPr>
        <w:ind w:left="6112" w:hanging="360"/>
      </w:pPr>
      <w:rPr>
        <w:rFonts w:hint="default"/>
        <w:lang w:val="ru-RU" w:eastAsia="ru-RU" w:bidi="ru-RU"/>
      </w:rPr>
    </w:lvl>
    <w:lvl w:ilvl="6" w:tplc="14681AF8">
      <w:numFmt w:val="bullet"/>
      <w:lvlText w:val="•"/>
      <w:lvlJc w:val="left"/>
      <w:pPr>
        <w:ind w:left="7090" w:hanging="360"/>
      </w:pPr>
      <w:rPr>
        <w:rFonts w:hint="default"/>
        <w:lang w:val="ru-RU" w:eastAsia="ru-RU" w:bidi="ru-RU"/>
      </w:rPr>
    </w:lvl>
    <w:lvl w:ilvl="7" w:tplc="F5F430EC">
      <w:numFmt w:val="bullet"/>
      <w:lvlText w:val="•"/>
      <w:lvlJc w:val="left"/>
      <w:pPr>
        <w:ind w:left="8069" w:hanging="360"/>
      </w:pPr>
      <w:rPr>
        <w:rFonts w:hint="default"/>
        <w:lang w:val="ru-RU" w:eastAsia="ru-RU" w:bidi="ru-RU"/>
      </w:rPr>
    </w:lvl>
    <w:lvl w:ilvl="8" w:tplc="3CB2E8FE">
      <w:numFmt w:val="bullet"/>
      <w:lvlText w:val="•"/>
      <w:lvlJc w:val="left"/>
      <w:pPr>
        <w:ind w:left="9047" w:hanging="360"/>
      </w:pPr>
      <w:rPr>
        <w:rFonts w:hint="default"/>
        <w:lang w:val="ru-RU" w:eastAsia="ru-RU" w:bidi="ru-RU"/>
      </w:rPr>
    </w:lvl>
  </w:abstractNum>
  <w:abstractNum w:abstractNumId="15" w15:restartNumberingAfterBreak="0">
    <w:nsid w:val="564F5E69"/>
    <w:multiLevelType w:val="hybridMultilevel"/>
    <w:tmpl w:val="3D8EE58E"/>
    <w:lvl w:ilvl="0" w:tplc="708C1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AA819EB"/>
    <w:multiLevelType w:val="hybridMultilevel"/>
    <w:tmpl w:val="DEBA39C4"/>
    <w:lvl w:ilvl="0" w:tplc="80385A92">
      <w:start w:val="1"/>
      <w:numFmt w:val="decimal"/>
      <w:lvlText w:val="%1."/>
      <w:lvlJc w:val="left"/>
      <w:pPr>
        <w:ind w:left="1159" w:hanging="360"/>
      </w:pPr>
      <w:rPr>
        <w:rFonts w:ascii="Palatino Linotype" w:eastAsia="Palatino Linotype" w:hAnsi="Palatino Linotype" w:cs="Palatino Linotype" w:hint="default"/>
        <w:spacing w:val="-6"/>
        <w:w w:val="100"/>
        <w:sz w:val="24"/>
        <w:szCs w:val="24"/>
        <w:lang w:val="ru-RU" w:eastAsia="ru-RU" w:bidi="ru-RU"/>
      </w:rPr>
    </w:lvl>
    <w:lvl w:ilvl="1" w:tplc="F55ED54A">
      <w:numFmt w:val="bullet"/>
      <w:lvlText w:val="•"/>
      <w:lvlJc w:val="left"/>
      <w:pPr>
        <w:ind w:left="2144" w:hanging="360"/>
      </w:pPr>
      <w:rPr>
        <w:rFonts w:hint="default"/>
        <w:lang w:val="ru-RU" w:eastAsia="ru-RU" w:bidi="ru-RU"/>
      </w:rPr>
    </w:lvl>
    <w:lvl w:ilvl="2" w:tplc="F6547F4E">
      <w:numFmt w:val="bullet"/>
      <w:lvlText w:val="•"/>
      <w:lvlJc w:val="left"/>
      <w:pPr>
        <w:ind w:left="3128" w:hanging="360"/>
      </w:pPr>
      <w:rPr>
        <w:rFonts w:hint="default"/>
        <w:lang w:val="ru-RU" w:eastAsia="ru-RU" w:bidi="ru-RU"/>
      </w:rPr>
    </w:lvl>
    <w:lvl w:ilvl="3" w:tplc="55784B60">
      <w:numFmt w:val="bullet"/>
      <w:lvlText w:val="•"/>
      <w:lvlJc w:val="left"/>
      <w:pPr>
        <w:ind w:left="4113" w:hanging="360"/>
      </w:pPr>
      <w:rPr>
        <w:rFonts w:hint="default"/>
        <w:lang w:val="ru-RU" w:eastAsia="ru-RU" w:bidi="ru-RU"/>
      </w:rPr>
    </w:lvl>
    <w:lvl w:ilvl="4" w:tplc="FA985E3E">
      <w:numFmt w:val="bullet"/>
      <w:lvlText w:val="•"/>
      <w:lvlJc w:val="left"/>
      <w:pPr>
        <w:ind w:left="5097" w:hanging="360"/>
      </w:pPr>
      <w:rPr>
        <w:rFonts w:hint="default"/>
        <w:lang w:val="ru-RU" w:eastAsia="ru-RU" w:bidi="ru-RU"/>
      </w:rPr>
    </w:lvl>
    <w:lvl w:ilvl="5" w:tplc="E11CB06A">
      <w:numFmt w:val="bullet"/>
      <w:lvlText w:val="•"/>
      <w:lvlJc w:val="left"/>
      <w:pPr>
        <w:ind w:left="6082" w:hanging="360"/>
      </w:pPr>
      <w:rPr>
        <w:rFonts w:hint="default"/>
        <w:lang w:val="ru-RU" w:eastAsia="ru-RU" w:bidi="ru-RU"/>
      </w:rPr>
    </w:lvl>
    <w:lvl w:ilvl="6" w:tplc="89A05D86">
      <w:numFmt w:val="bullet"/>
      <w:lvlText w:val="•"/>
      <w:lvlJc w:val="left"/>
      <w:pPr>
        <w:ind w:left="7066" w:hanging="360"/>
      </w:pPr>
      <w:rPr>
        <w:rFonts w:hint="default"/>
        <w:lang w:val="ru-RU" w:eastAsia="ru-RU" w:bidi="ru-RU"/>
      </w:rPr>
    </w:lvl>
    <w:lvl w:ilvl="7" w:tplc="47F26D70">
      <w:numFmt w:val="bullet"/>
      <w:lvlText w:val="•"/>
      <w:lvlJc w:val="left"/>
      <w:pPr>
        <w:ind w:left="8051" w:hanging="360"/>
      </w:pPr>
      <w:rPr>
        <w:rFonts w:hint="default"/>
        <w:lang w:val="ru-RU" w:eastAsia="ru-RU" w:bidi="ru-RU"/>
      </w:rPr>
    </w:lvl>
    <w:lvl w:ilvl="8" w:tplc="BCD26256">
      <w:numFmt w:val="bullet"/>
      <w:lvlText w:val="•"/>
      <w:lvlJc w:val="left"/>
      <w:pPr>
        <w:ind w:left="9035" w:hanging="360"/>
      </w:pPr>
      <w:rPr>
        <w:rFonts w:hint="default"/>
        <w:lang w:val="ru-RU" w:eastAsia="ru-RU" w:bidi="ru-RU"/>
      </w:rPr>
    </w:lvl>
  </w:abstractNum>
  <w:abstractNum w:abstractNumId="17" w15:restartNumberingAfterBreak="0">
    <w:nsid w:val="62D96065"/>
    <w:multiLevelType w:val="hybridMultilevel"/>
    <w:tmpl w:val="101C81C2"/>
    <w:lvl w:ilvl="0" w:tplc="A71C897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5A401D0"/>
    <w:multiLevelType w:val="hybridMultilevel"/>
    <w:tmpl w:val="56A69052"/>
    <w:lvl w:ilvl="0" w:tplc="DE8AF0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FFD0A3F"/>
    <w:multiLevelType w:val="hybridMultilevel"/>
    <w:tmpl w:val="5900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70563"/>
    <w:multiLevelType w:val="hybridMultilevel"/>
    <w:tmpl w:val="AEF0B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F002D"/>
    <w:multiLevelType w:val="hybridMultilevel"/>
    <w:tmpl w:val="68C25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12"/>
  </w:num>
  <w:num w:numId="5">
    <w:abstractNumId w:val="11"/>
  </w:num>
  <w:num w:numId="6">
    <w:abstractNumId w:val="10"/>
  </w:num>
  <w:num w:numId="7">
    <w:abstractNumId w:val="7"/>
  </w:num>
  <w:num w:numId="8">
    <w:abstractNumId w:val="6"/>
  </w:num>
  <w:num w:numId="9">
    <w:abstractNumId w:val="14"/>
  </w:num>
  <w:num w:numId="10">
    <w:abstractNumId w:val="0"/>
  </w:num>
  <w:num w:numId="11">
    <w:abstractNumId w:val="3"/>
  </w:num>
  <w:num w:numId="12">
    <w:abstractNumId w:val="5"/>
  </w:num>
  <w:num w:numId="13">
    <w:abstractNumId w:val="21"/>
  </w:num>
  <w:num w:numId="14">
    <w:abstractNumId w:val="9"/>
  </w:num>
  <w:num w:numId="15">
    <w:abstractNumId w:val="13"/>
  </w:num>
  <w:num w:numId="16">
    <w:abstractNumId w:val="17"/>
  </w:num>
  <w:num w:numId="17">
    <w:abstractNumId w:val="19"/>
  </w:num>
  <w:num w:numId="18">
    <w:abstractNumId w:val="4"/>
  </w:num>
  <w:num w:numId="19">
    <w:abstractNumId w:val="1"/>
  </w:num>
  <w:num w:numId="20">
    <w:abstractNumId w:val="15"/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2C"/>
    <w:rsid w:val="00016730"/>
    <w:rsid w:val="0003402E"/>
    <w:rsid w:val="0004019F"/>
    <w:rsid w:val="00043AF9"/>
    <w:rsid w:val="000516DC"/>
    <w:rsid w:val="00081F5B"/>
    <w:rsid w:val="0008778C"/>
    <w:rsid w:val="000929C0"/>
    <w:rsid w:val="000A380F"/>
    <w:rsid w:val="000A39D7"/>
    <w:rsid w:val="000A6D81"/>
    <w:rsid w:val="000E2F21"/>
    <w:rsid w:val="00105BA2"/>
    <w:rsid w:val="0011751C"/>
    <w:rsid w:val="00157C15"/>
    <w:rsid w:val="00163FDC"/>
    <w:rsid w:val="00195F1D"/>
    <w:rsid w:val="001A59EE"/>
    <w:rsid w:val="001D7A3C"/>
    <w:rsid w:val="001E1EB3"/>
    <w:rsid w:val="001F4289"/>
    <w:rsid w:val="001F6DD8"/>
    <w:rsid w:val="0021300A"/>
    <w:rsid w:val="00221EBD"/>
    <w:rsid w:val="00225A5E"/>
    <w:rsid w:val="002461A9"/>
    <w:rsid w:val="00252970"/>
    <w:rsid w:val="00276774"/>
    <w:rsid w:val="00290368"/>
    <w:rsid w:val="002A2686"/>
    <w:rsid w:val="002A7760"/>
    <w:rsid w:val="002B2B77"/>
    <w:rsid w:val="002D4911"/>
    <w:rsid w:val="002D580A"/>
    <w:rsid w:val="002D751C"/>
    <w:rsid w:val="002E2009"/>
    <w:rsid w:val="002E48FA"/>
    <w:rsid w:val="003235F6"/>
    <w:rsid w:val="003402B5"/>
    <w:rsid w:val="003442FA"/>
    <w:rsid w:val="003450A9"/>
    <w:rsid w:val="0035563A"/>
    <w:rsid w:val="003650DC"/>
    <w:rsid w:val="003A1BAC"/>
    <w:rsid w:val="003D23D9"/>
    <w:rsid w:val="003E28EA"/>
    <w:rsid w:val="003F5F9C"/>
    <w:rsid w:val="004067CB"/>
    <w:rsid w:val="00406EA7"/>
    <w:rsid w:val="0041060E"/>
    <w:rsid w:val="00425E66"/>
    <w:rsid w:val="00450E6B"/>
    <w:rsid w:val="0047544F"/>
    <w:rsid w:val="00497FA1"/>
    <w:rsid w:val="004D2920"/>
    <w:rsid w:val="004D301D"/>
    <w:rsid w:val="004D77A9"/>
    <w:rsid w:val="004E2628"/>
    <w:rsid w:val="004F427C"/>
    <w:rsid w:val="00502220"/>
    <w:rsid w:val="00505C76"/>
    <w:rsid w:val="005127F8"/>
    <w:rsid w:val="00524E08"/>
    <w:rsid w:val="005617D7"/>
    <w:rsid w:val="00594ED6"/>
    <w:rsid w:val="005B69EB"/>
    <w:rsid w:val="005D21D8"/>
    <w:rsid w:val="0060191F"/>
    <w:rsid w:val="00605C02"/>
    <w:rsid w:val="006176D6"/>
    <w:rsid w:val="0063249F"/>
    <w:rsid w:val="006721D4"/>
    <w:rsid w:val="00672776"/>
    <w:rsid w:val="00677AFA"/>
    <w:rsid w:val="00693E12"/>
    <w:rsid w:val="007017F4"/>
    <w:rsid w:val="00703708"/>
    <w:rsid w:val="00705858"/>
    <w:rsid w:val="00725D90"/>
    <w:rsid w:val="007576D1"/>
    <w:rsid w:val="00772764"/>
    <w:rsid w:val="007A65CF"/>
    <w:rsid w:val="007C5725"/>
    <w:rsid w:val="007C6D2E"/>
    <w:rsid w:val="007E4EFD"/>
    <w:rsid w:val="008128FC"/>
    <w:rsid w:val="0084581E"/>
    <w:rsid w:val="00860815"/>
    <w:rsid w:val="00894106"/>
    <w:rsid w:val="008C697A"/>
    <w:rsid w:val="008D0B50"/>
    <w:rsid w:val="009138D1"/>
    <w:rsid w:val="009463F5"/>
    <w:rsid w:val="00946EC8"/>
    <w:rsid w:val="009509C0"/>
    <w:rsid w:val="0095309F"/>
    <w:rsid w:val="00957757"/>
    <w:rsid w:val="00957F26"/>
    <w:rsid w:val="0096575D"/>
    <w:rsid w:val="00972222"/>
    <w:rsid w:val="009A78F8"/>
    <w:rsid w:val="009E384E"/>
    <w:rsid w:val="009E766B"/>
    <w:rsid w:val="00A11CD4"/>
    <w:rsid w:val="00A970A8"/>
    <w:rsid w:val="00AD6D1A"/>
    <w:rsid w:val="00AE7BEC"/>
    <w:rsid w:val="00B34E56"/>
    <w:rsid w:val="00B441F6"/>
    <w:rsid w:val="00B445DB"/>
    <w:rsid w:val="00B815FE"/>
    <w:rsid w:val="00B85BBD"/>
    <w:rsid w:val="00BC42CE"/>
    <w:rsid w:val="00BD7B93"/>
    <w:rsid w:val="00BF3A3B"/>
    <w:rsid w:val="00C21411"/>
    <w:rsid w:val="00C246D9"/>
    <w:rsid w:val="00C3459C"/>
    <w:rsid w:val="00C34DA1"/>
    <w:rsid w:val="00C44BB6"/>
    <w:rsid w:val="00C67918"/>
    <w:rsid w:val="00C72B16"/>
    <w:rsid w:val="00CB1C2C"/>
    <w:rsid w:val="00CC18EA"/>
    <w:rsid w:val="00CD0506"/>
    <w:rsid w:val="00CF5F41"/>
    <w:rsid w:val="00D05B8F"/>
    <w:rsid w:val="00D2375B"/>
    <w:rsid w:val="00D251A3"/>
    <w:rsid w:val="00D372F7"/>
    <w:rsid w:val="00D551D3"/>
    <w:rsid w:val="00D6036B"/>
    <w:rsid w:val="00D6770E"/>
    <w:rsid w:val="00D841A0"/>
    <w:rsid w:val="00D92DC9"/>
    <w:rsid w:val="00DA4BC3"/>
    <w:rsid w:val="00DB4E00"/>
    <w:rsid w:val="00DC1806"/>
    <w:rsid w:val="00DD2D94"/>
    <w:rsid w:val="00E20439"/>
    <w:rsid w:val="00E36E72"/>
    <w:rsid w:val="00E54C49"/>
    <w:rsid w:val="00E64397"/>
    <w:rsid w:val="00E73724"/>
    <w:rsid w:val="00E837BA"/>
    <w:rsid w:val="00E90E5B"/>
    <w:rsid w:val="00E9272C"/>
    <w:rsid w:val="00EC3BBD"/>
    <w:rsid w:val="00EC5165"/>
    <w:rsid w:val="00ED07BC"/>
    <w:rsid w:val="00EF2B4B"/>
    <w:rsid w:val="00F11A58"/>
    <w:rsid w:val="00F2519A"/>
    <w:rsid w:val="00F3660F"/>
    <w:rsid w:val="00F4018C"/>
    <w:rsid w:val="00F54F20"/>
    <w:rsid w:val="00F84B6E"/>
    <w:rsid w:val="00F90D90"/>
    <w:rsid w:val="00F96CD5"/>
    <w:rsid w:val="00FA3361"/>
    <w:rsid w:val="00FB55F9"/>
    <w:rsid w:val="00FC4E10"/>
    <w:rsid w:val="00FF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92DD33"/>
  <w15:docId w15:val="{31B549A1-7FAD-4E58-A256-1E8B6E5C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Palatino Linotype" w:eastAsia="Palatino Linotype" w:hAnsi="Palatino Linotype" w:cs="Palatino Linotype"/>
      <w:lang w:val="ru-RU" w:eastAsia="ru-RU" w:bidi="ru-RU"/>
    </w:rPr>
  </w:style>
  <w:style w:type="paragraph" w:styleId="1">
    <w:name w:val="heading 1"/>
    <w:basedOn w:val="a"/>
    <w:uiPriority w:val="1"/>
    <w:qFormat/>
    <w:pPr>
      <w:outlineLvl w:val="0"/>
    </w:pPr>
    <w:rPr>
      <w:rFonts w:ascii="Arial" w:eastAsia="Arial" w:hAnsi="Arial" w:cs="Arial"/>
      <w:i/>
      <w:sz w:val="41"/>
      <w:szCs w:val="41"/>
    </w:rPr>
  </w:style>
  <w:style w:type="paragraph" w:styleId="2">
    <w:name w:val="heading 2"/>
    <w:basedOn w:val="a"/>
    <w:uiPriority w:val="1"/>
    <w:qFormat/>
    <w:pPr>
      <w:ind w:left="1207"/>
      <w:outlineLvl w:val="1"/>
    </w:pPr>
    <w:rPr>
      <w:rFonts w:ascii="Arial" w:eastAsia="Arial" w:hAnsi="Arial" w:cs="Arial"/>
      <w:i/>
      <w:sz w:val="39"/>
      <w:szCs w:val="39"/>
    </w:rPr>
  </w:style>
  <w:style w:type="paragraph" w:styleId="3">
    <w:name w:val="heading 3"/>
    <w:basedOn w:val="a"/>
    <w:uiPriority w:val="1"/>
    <w:qFormat/>
    <w:pPr>
      <w:spacing w:before="10"/>
      <w:ind w:left="660"/>
      <w:outlineLvl w:val="2"/>
    </w:pPr>
    <w:rPr>
      <w:b/>
      <w:bCs/>
      <w:sz w:val="28"/>
      <w:szCs w:val="28"/>
      <w:u w:val="single" w:color="000000"/>
    </w:rPr>
  </w:style>
  <w:style w:type="paragraph" w:styleId="4">
    <w:name w:val="heading 4"/>
    <w:basedOn w:val="a"/>
    <w:uiPriority w:val="1"/>
    <w:qFormat/>
    <w:pPr>
      <w:spacing w:before="10"/>
      <w:outlineLvl w:val="3"/>
    </w:pPr>
    <w:rPr>
      <w:sz w:val="28"/>
      <w:szCs w:val="28"/>
    </w:rPr>
  </w:style>
  <w:style w:type="paragraph" w:styleId="5">
    <w:name w:val="heading 5"/>
    <w:basedOn w:val="a"/>
    <w:uiPriority w:val="1"/>
    <w:qFormat/>
    <w:pPr>
      <w:ind w:left="20"/>
      <w:outlineLvl w:val="4"/>
    </w:pPr>
    <w:rPr>
      <w:rFonts w:ascii="Arial" w:eastAsia="Arial" w:hAnsi="Arial" w:cs="Arial"/>
      <w:i/>
      <w:sz w:val="27"/>
      <w:szCs w:val="27"/>
    </w:rPr>
  </w:style>
  <w:style w:type="paragraph" w:styleId="6">
    <w:name w:val="heading 6"/>
    <w:basedOn w:val="a"/>
    <w:uiPriority w:val="1"/>
    <w:qFormat/>
    <w:pPr>
      <w:ind w:left="1226" w:hanging="566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659" w:hanging="436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226" w:hanging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E2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2F21"/>
    <w:rPr>
      <w:rFonts w:ascii="Palatino Linotype" w:eastAsia="Palatino Linotype" w:hAnsi="Palatino Linotype" w:cs="Palatino Linotype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0E2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2F21"/>
    <w:rPr>
      <w:rFonts w:ascii="Palatino Linotype" w:eastAsia="Palatino Linotype" w:hAnsi="Palatino Linotype" w:cs="Palatino Linotype"/>
      <w:lang w:val="ru-RU" w:eastAsia="ru-RU" w:bidi="ru-RU"/>
    </w:rPr>
  </w:style>
  <w:style w:type="table" w:styleId="a9">
    <w:name w:val="Table Grid"/>
    <w:basedOn w:val="a1"/>
    <w:rsid w:val="001F4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2388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_Зд.для КТСМ-01_3х6 _237_.doc</vt:lpstr>
    </vt:vector>
  </TitlesOfParts>
  <Company/>
  <LinksUpToDate>false</LinksUpToDate>
  <CharactersWithSpaces>15972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_Зд.для КТСМ-01_3х6 _237_.doc</dc:title>
  <dc:creator>User</dc:creator>
  <cp:lastModifiedBy>ЕК_Сергей Морозов_НОП .</cp:lastModifiedBy>
  <cp:revision>3</cp:revision>
  <cp:lastPrinted>2023-03-02T07:31:00Z</cp:lastPrinted>
  <dcterms:created xsi:type="dcterms:W3CDTF">2022-09-19T05:02:00Z</dcterms:created>
  <dcterms:modified xsi:type="dcterms:W3CDTF">2023-03-02T07:32:00Z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2019-01-17T00:00:00Z</vt:filetime>
  </property>
</Properties>
</file>